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E81C6F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 w:rsidRPr="00751009">
        <w:rPr>
          <w:rFonts w:ascii="Arial" w:hAnsi="Arial" w:cs="Arial"/>
          <w:b/>
          <w:sz w:val="24"/>
          <w:szCs w:val="23"/>
          <w:lang w:val="pt-BR"/>
        </w:rPr>
        <w:t>DANIELA CELUPPI</w:t>
      </w:r>
    </w:p>
    <w:p w:rsidR="00E81C6F" w:rsidRDefault="00E81C6F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 w:rsidRPr="00751009">
        <w:rPr>
          <w:rFonts w:ascii="Arial" w:hAnsi="Arial" w:cs="Arial"/>
          <w:b/>
          <w:sz w:val="24"/>
          <w:szCs w:val="23"/>
          <w:lang w:val="pt-BR"/>
        </w:rPr>
        <w:t>VEREADORA DO PT</w:t>
      </w:r>
    </w:p>
    <w:p w:rsidR="00E81C6F" w:rsidRPr="00695228" w:rsidRDefault="00E81C6F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003/19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>Projeto de Lei nº 59/19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Estima a Receita e Fixa a Despesa do Município de Francisco Beltrão para o Exercício de 2019,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202403" w:rsidRPr="00202403" w:rsidRDefault="00E81C6F" w:rsidP="002024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12</w:t>
            </w:r>
            <w:r w:rsidR="006D052D">
              <w:rPr>
                <w:rFonts w:ascii="Arial" w:hAnsi="Arial" w:cs="Arial"/>
                <w:b/>
                <w:sz w:val="24"/>
                <w:szCs w:val="24"/>
              </w:rPr>
              <w:t xml:space="preserve"> Secretaria Municipal da Educação e Cultura</w:t>
            </w:r>
          </w:p>
          <w:p w:rsidR="00202403" w:rsidRDefault="006D052D" w:rsidP="00E81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  <w:r w:rsidRPr="006D052D">
              <w:rPr>
                <w:rFonts w:ascii="Arial" w:hAnsi="Arial" w:cs="Arial"/>
                <w:b/>
                <w:sz w:val="24"/>
                <w:szCs w:val="24"/>
              </w:rPr>
              <w:t xml:space="preserve">002 Departamento de </w:t>
            </w:r>
            <w:r w:rsidR="00E81C6F">
              <w:rPr>
                <w:rFonts w:ascii="Arial" w:hAnsi="Arial" w:cs="Arial"/>
                <w:b/>
                <w:sz w:val="24"/>
                <w:szCs w:val="24"/>
              </w:rPr>
              <w:t>Meio Ambiente</w:t>
            </w:r>
          </w:p>
        </w:tc>
      </w:tr>
      <w:tr w:rsidR="00202403" w:rsidTr="00202403">
        <w:tc>
          <w:tcPr>
            <w:tcW w:w="8494" w:type="dxa"/>
          </w:tcPr>
          <w:p w:rsidR="00C91AA4" w:rsidRDefault="00E81C6F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18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 Gestão Ambiental.</w:t>
            </w:r>
          </w:p>
          <w:p w:rsidR="00C91AA4" w:rsidRDefault="00C515D6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541 Preservação e Conservação Ambiental.</w:t>
            </w:r>
          </w:p>
          <w:p w:rsidR="00C91AA4" w:rsidRDefault="00C91AA4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C515D6">
              <w:rPr>
                <w:rFonts w:ascii="Arial" w:hAnsi="Arial" w:cs="Arial"/>
                <w:sz w:val="24"/>
                <w:szCs w:val="24"/>
              </w:rPr>
              <w:t>1807 Cuidando Hoje do Meio Ambiente de Amanhã.</w:t>
            </w:r>
          </w:p>
          <w:p w:rsidR="00202403" w:rsidRDefault="00765B1E" w:rsidP="00C515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18.541.1801.2-087 Combate à Poluição, Legislação, Fiscalização e Educação Ambiental. </w:t>
            </w:r>
          </w:p>
        </w:tc>
      </w:tr>
      <w:tr w:rsidR="00202403" w:rsidTr="00202403">
        <w:tc>
          <w:tcPr>
            <w:tcW w:w="8494" w:type="dxa"/>
          </w:tcPr>
          <w:p w:rsidR="00202403" w:rsidRDefault="00202403" w:rsidP="00C515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- </w:t>
            </w:r>
            <w:r w:rsidR="006D05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15D6">
              <w:rPr>
                <w:rFonts w:ascii="Arial" w:hAnsi="Arial" w:cs="Arial"/>
                <w:sz w:val="24"/>
                <w:szCs w:val="24"/>
              </w:rPr>
              <w:t>implantar projetos educação</w:t>
            </w:r>
            <w:r w:rsidR="00EA4200">
              <w:rPr>
                <w:rFonts w:ascii="Arial" w:hAnsi="Arial" w:cs="Arial"/>
                <w:sz w:val="24"/>
                <w:szCs w:val="24"/>
              </w:rPr>
              <w:t xml:space="preserve"> e produção</w:t>
            </w:r>
            <w:bookmarkStart w:id="0" w:name="_GoBack"/>
            <w:bookmarkEnd w:id="0"/>
            <w:r w:rsidR="00C515D6">
              <w:rPr>
                <w:rFonts w:ascii="Arial" w:hAnsi="Arial" w:cs="Arial"/>
                <w:sz w:val="24"/>
                <w:szCs w:val="24"/>
              </w:rPr>
              <w:t xml:space="preserve"> sobre agroecologia. </w:t>
            </w: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15D6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B220C1">
        <w:rPr>
          <w:rFonts w:ascii="Arial" w:hAnsi="Arial" w:cs="Arial"/>
          <w:sz w:val="24"/>
          <w:szCs w:val="24"/>
        </w:rPr>
        <w:t xml:space="preserve"> exercício de 2020 </w:t>
      </w:r>
      <w:r w:rsidR="00C515D6">
        <w:rPr>
          <w:rFonts w:ascii="Arial" w:hAnsi="Arial" w:cs="Arial"/>
          <w:sz w:val="24"/>
          <w:szCs w:val="24"/>
        </w:rPr>
        <w:t>a implantação de projetos de educação sobre a agricultura sustentável.</w:t>
      </w:r>
    </w:p>
    <w:p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>ores de Francisco Beltrão, em 17</w:t>
      </w:r>
      <w:r w:rsidR="00765B1E">
        <w:rPr>
          <w:rFonts w:ascii="Arial" w:hAnsi="Arial" w:cs="Arial"/>
          <w:sz w:val="24"/>
          <w:szCs w:val="24"/>
        </w:rPr>
        <w:t xml:space="preserve"> de outubro de 2019.</w:t>
      </w:r>
    </w:p>
    <w:p w:rsidR="00E81C6F" w:rsidRPr="00751009" w:rsidRDefault="00E81C6F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 w:rsidRPr="00751009">
        <w:rPr>
          <w:rFonts w:ascii="Arial" w:hAnsi="Arial" w:cs="Arial"/>
          <w:b/>
          <w:sz w:val="24"/>
          <w:szCs w:val="23"/>
          <w:lang w:val="pt-BR"/>
        </w:rPr>
        <w:t>DANIELA CELUPPI</w:t>
      </w:r>
    </w:p>
    <w:p w:rsidR="00E81C6F" w:rsidRDefault="00E81C6F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 xml:space="preserve">VEREADORA 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6D052D"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6D052D"/>
    <w:rsid w:val="00765B1E"/>
    <w:rsid w:val="00804344"/>
    <w:rsid w:val="00AB5FEF"/>
    <w:rsid w:val="00B220C1"/>
    <w:rsid w:val="00C515D6"/>
    <w:rsid w:val="00C91AA4"/>
    <w:rsid w:val="00E81C6F"/>
    <w:rsid w:val="00E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C049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Douglas Karnoski</cp:lastModifiedBy>
  <cp:revision>7</cp:revision>
  <cp:lastPrinted>2019-11-01T12:06:00Z</cp:lastPrinted>
  <dcterms:created xsi:type="dcterms:W3CDTF">2019-10-23T12:01:00Z</dcterms:created>
  <dcterms:modified xsi:type="dcterms:W3CDTF">2019-11-01T12:10:00Z</dcterms:modified>
</cp:coreProperties>
</file>