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E93E1" w14:textId="26955898" w:rsidR="00E06099" w:rsidRPr="00AB2E9A" w:rsidRDefault="00E06099" w:rsidP="00E06099">
      <w:pPr>
        <w:pStyle w:val="Corpodetexto"/>
        <w:spacing w:line="360" w:lineRule="auto"/>
        <w:ind w:left="708" w:firstLine="1"/>
        <w:rPr>
          <w:rFonts w:ascii="Century Gothic" w:hAnsi="Century Gothic"/>
        </w:rPr>
      </w:pPr>
      <w:bookmarkStart w:id="0" w:name="_Hlk74313796"/>
      <w:r>
        <w:rPr>
          <w:noProof/>
        </w:rPr>
        <w:drawing>
          <wp:anchor distT="0" distB="0" distL="114300" distR="114300" simplePos="0" relativeHeight="251660288" behindDoc="1" locked="0" layoutInCell="1" allowOverlap="1" wp14:anchorId="60202594" wp14:editId="01189193">
            <wp:simplePos x="0" y="0"/>
            <wp:positionH relativeFrom="column">
              <wp:posOffset>-636270</wp:posOffset>
            </wp:positionH>
            <wp:positionV relativeFrom="paragraph">
              <wp:posOffset>41275</wp:posOffset>
            </wp:positionV>
            <wp:extent cx="1137285" cy="1169670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285" cy="1169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8BF4E7" w14:textId="332721FF" w:rsidR="00E06099" w:rsidRPr="00E06099" w:rsidRDefault="00E06099" w:rsidP="00E06099">
      <w:pPr>
        <w:pStyle w:val="CitaoIntensa"/>
        <w:spacing w:before="0" w:after="0"/>
        <w:ind w:left="993" w:right="862" w:hanging="142"/>
        <w:rPr>
          <w:rStyle w:val="TtulodoLivro"/>
          <w:color w:val="auto"/>
          <w:sz w:val="28"/>
          <w:szCs w:val="28"/>
        </w:rPr>
      </w:pPr>
      <w:r w:rsidRPr="00E06099">
        <w:rPr>
          <w:rStyle w:val="TtulodoLivro"/>
          <w:color w:val="auto"/>
          <w:sz w:val="28"/>
          <w:szCs w:val="28"/>
        </w:rPr>
        <w:t>CÂMARA MUNICIPAL DE VEREADORES</w:t>
      </w:r>
    </w:p>
    <w:p w14:paraId="7D3F3DC5" w14:textId="706BD1AE" w:rsidR="00E06099" w:rsidRPr="00E06099" w:rsidRDefault="00E06099" w:rsidP="00E06099">
      <w:pPr>
        <w:pStyle w:val="CitaoIntensa"/>
        <w:spacing w:before="0" w:after="0"/>
        <w:ind w:left="993" w:right="862" w:hanging="142"/>
        <w:rPr>
          <w:b/>
          <w:bCs/>
          <w:i w:val="0"/>
          <w:iCs w:val="0"/>
          <w:color w:val="auto"/>
          <w:spacing w:val="5"/>
          <w:sz w:val="28"/>
          <w:szCs w:val="28"/>
        </w:rPr>
      </w:pPr>
      <w:r w:rsidRPr="00E06099">
        <w:rPr>
          <w:rStyle w:val="TtulodoLivro"/>
          <w:color w:val="auto"/>
          <w:sz w:val="28"/>
          <w:szCs w:val="28"/>
        </w:rPr>
        <w:t xml:space="preserve">FRANCISCO BELTRÃO – PARANÁ </w:t>
      </w:r>
      <w:bookmarkEnd w:id="0"/>
    </w:p>
    <w:p w14:paraId="1007C164" w14:textId="0DE6515B" w:rsidR="006D052D" w:rsidRDefault="006D052D" w:rsidP="006D052D">
      <w:pPr>
        <w:pStyle w:val="Corpodetexto"/>
        <w:rPr>
          <w:rFonts w:ascii="Arial" w:hAnsi="Arial" w:cs="Arial"/>
          <w:b/>
          <w:sz w:val="2"/>
          <w:szCs w:val="24"/>
          <w:lang w:val="pt-BR"/>
        </w:rPr>
      </w:pPr>
    </w:p>
    <w:p w14:paraId="1492DD11" w14:textId="4F6B3967" w:rsidR="006D052D" w:rsidRPr="000C548B" w:rsidRDefault="006D052D" w:rsidP="006D052D">
      <w:pPr>
        <w:pStyle w:val="Corpodetexto"/>
        <w:rPr>
          <w:rFonts w:ascii="Arial" w:hAnsi="Arial" w:cs="Arial"/>
          <w:b/>
          <w:sz w:val="2"/>
          <w:szCs w:val="24"/>
          <w:lang w:val="pt-BR"/>
        </w:rPr>
      </w:pPr>
    </w:p>
    <w:p w14:paraId="61379071" w14:textId="32234B4A" w:rsidR="006D052D" w:rsidRDefault="006D052D" w:rsidP="006D052D">
      <w:pPr>
        <w:pStyle w:val="Corpodetexto"/>
        <w:ind w:left="993" w:firstLine="708"/>
        <w:rPr>
          <w:rFonts w:ascii="Arial" w:hAnsi="Arial" w:cs="Arial"/>
          <w:b/>
          <w:sz w:val="24"/>
          <w:szCs w:val="24"/>
          <w:lang w:val="pt-BR"/>
        </w:rPr>
      </w:pPr>
    </w:p>
    <w:p w14:paraId="2BAD32E4" w14:textId="731E96F9" w:rsidR="006D052D" w:rsidRDefault="006D052D" w:rsidP="006D052D">
      <w:pPr>
        <w:pStyle w:val="Corpodetexto"/>
        <w:ind w:left="993" w:firstLine="708"/>
        <w:rPr>
          <w:rFonts w:ascii="Arial" w:hAnsi="Arial" w:cs="Arial"/>
          <w:b/>
          <w:sz w:val="24"/>
          <w:szCs w:val="24"/>
          <w:lang w:val="pt-BR"/>
        </w:rPr>
      </w:pPr>
    </w:p>
    <w:p w14:paraId="5C7B007D" w14:textId="1A24FEF2" w:rsidR="006D052D" w:rsidRPr="005C75E6" w:rsidRDefault="008F1BB1" w:rsidP="00665CBF">
      <w:pPr>
        <w:pStyle w:val="Corpodetexto"/>
        <w:rPr>
          <w:rFonts w:ascii="Arial" w:hAnsi="Arial" w:cs="Arial"/>
          <w:b/>
          <w:sz w:val="24"/>
          <w:szCs w:val="24"/>
          <w:lang w:val="pt-BR"/>
        </w:rPr>
      </w:pPr>
      <w:r>
        <w:rPr>
          <w:rFonts w:ascii="Arial" w:hAnsi="Arial" w:cs="Arial"/>
          <w:b/>
          <w:sz w:val="24"/>
          <w:szCs w:val="24"/>
          <w:lang w:val="pt-BR"/>
        </w:rPr>
        <w:t>IVANIR TUPY PROLO - PP</w:t>
      </w:r>
    </w:p>
    <w:p w14:paraId="75CE95FF" w14:textId="136998BB" w:rsidR="006D052D" w:rsidRPr="005C75E6" w:rsidRDefault="006D052D" w:rsidP="00665CBF">
      <w:pPr>
        <w:pStyle w:val="Corpodetexto"/>
        <w:rPr>
          <w:rFonts w:ascii="Arial" w:hAnsi="Arial" w:cs="Arial"/>
          <w:b/>
          <w:sz w:val="24"/>
          <w:szCs w:val="24"/>
          <w:lang w:val="pt-BR"/>
        </w:rPr>
      </w:pPr>
      <w:r>
        <w:rPr>
          <w:rFonts w:ascii="Arial" w:hAnsi="Arial" w:cs="Arial"/>
          <w:b/>
          <w:sz w:val="24"/>
          <w:szCs w:val="24"/>
          <w:lang w:val="pt-BR"/>
        </w:rPr>
        <w:t>EMENDA ADITIVA</w:t>
      </w:r>
      <w:r w:rsidR="00B220C1">
        <w:rPr>
          <w:rFonts w:ascii="Arial" w:hAnsi="Arial" w:cs="Arial"/>
          <w:b/>
          <w:sz w:val="24"/>
          <w:szCs w:val="24"/>
          <w:lang w:val="pt-BR"/>
        </w:rPr>
        <w:t xml:space="preserve"> </w:t>
      </w:r>
      <w:r w:rsidRPr="005C75E6">
        <w:rPr>
          <w:rFonts w:ascii="Arial" w:hAnsi="Arial" w:cs="Arial"/>
          <w:b/>
          <w:sz w:val="24"/>
          <w:szCs w:val="24"/>
          <w:lang w:val="pt-BR"/>
        </w:rPr>
        <w:t>nº</w:t>
      </w:r>
      <w:r>
        <w:rPr>
          <w:rFonts w:ascii="Arial" w:hAnsi="Arial" w:cs="Arial"/>
          <w:b/>
          <w:sz w:val="24"/>
          <w:szCs w:val="24"/>
          <w:lang w:val="pt-BR"/>
        </w:rPr>
        <w:t xml:space="preserve"> </w:t>
      </w:r>
      <w:r w:rsidR="00665CBF">
        <w:rPr>
          <w:rFonts w:ascii="Arial" w:hAnsi="Arial" w:cs="Arial"/>
          <w:b/>
          <w:sz w:val="24"/>
          <w:szCs w:val="24"/>
          <w:lang w:val="pt-BR"/>
        </w:rPr>
        <w:t>00</w:t>
      </w:r>
      <w:r w:rsidR="008F1BB1">
        <w:rPr>
          <w:rFonts w:ascii="Arial" w:hAnsi="Arial" w:cs="Arial"/>
          <w:b/>
          <w:sz w:val="24"/>
          <w:szCs w:val="24"/>
          <w:lang w:val="pt-BR"/>
        </w:rPr>
        <w:t>3</w:t>
      </w:r>
      <w:r w:rsidR="00665CBF">
        <w:rPr>
          <w:rFonts w:ascii="Arial" w:hAnsi="Arial" w:cs="Arial"/>
          <w:b/>
          <w:sz w:val="24"/>
          <w:szCs w:val="24"/>
          <w:lang w:val="pt-BR"/>
        </w:rPr>
        <w:t>/2</w:t>
      </w:r>
      <w:r w:rsidR="009C0686">
        <w:rPr>
          <w:rFonts w:ascii="Arial" w:hAnsi="Arial" w:cs="Arial"/>
          <w:b/>
          <w:sz w:val="24"/>
          <w:szCs w:val="24"/>
          <w:lang w:val="pt-BR"/>
        </w:rPr>
        <w:t>4</w:t>
      </w:r>
      <w:r w:rsidR="00665CBF">
        <w:rPr>
          <w:rFonts w:ascii="Arial" w:hAnsi="Arial" w:cs="Arial"/>
          <w:b/>
          <w:sz w:val="24"/>
          <w:szCs w:val="24"/>
          <w:lang w:val="pt-BR"/>
        </w:rPr>
        <w:tab/>
      </w:r>
      <w:r w:rsidR="00665CBF">
        <w:rPr>
          <w:rFonts w:ascii="Arial" w:hAnsi="Arial" w:cs="Arial"/>
          <w:b/>
          <w:sz w:val="24"/>
          <w:szCs w:val="24"/>
          <w:lang w:val="pt-BR"/>
        </w:rPr>
        <w:tab/>
      </w:r>
      <w:r w:rsidR="00665CBF">
        <w:rPr>
          <w:rFonts w:ascii="Arial" w:hAnsi="Arial" w:cs="Arial"/>
          <w:b/>
          <w:sz w:val="24"/>
          <w:szCs w:val="24"/>
          <w:lang w:val="pt-BR"/>
        </w:rPr>
        <w:tab/>
      </w:r>
      <w:r w:rsidR="00665CBF">
        <w:rPr>
          <w:rFonts w:ascii="Arial" w:hAnsi="Arial" w:cs="Arial"/>
          <w:b/>
          <w:sz w:val="24"/>
          <w:szCs w:val="24"/>
          <w:lang w:val="pt-BR"/>
        </w:rPr>
        <w:tab/>
      </w:r>
      <w:r w:rsidR="00665CBF">
        <w:rPr>
          <w:rFonts w:ascii="Arial" w:hAnsi="Arial" w:cs="Arial"/>
          <w:b/>
          <w:sz w:val="24"/>
          <w:szCs w:val="24"/>
          <w:lang w:val="pt-BR"/>
        </w:rPr>
        <w:tab/>
      </w:r>
      <w:r w:rsidR="00665CBF">
        <w:rPr>
          <w:rFonts w:ascii="Arial" w:hAnsi="Arial" w:cs="Arial"/>
          <w:b/>
          <w:sz w:val="24"/>
          <w:szCs w:val="24"/>
          <w:lang w:val="pt-BR"/>
        </w:rPr>
        <w:tab/>
      </w:r>
      <w:r w:rsidR="00665CBF">
        <w:rPr>
          <w:rFonts w:ascii="Arial" w:hAnsi="Arial" w:cs="Arial"/>
          <w:b/>
          <w:sz w:val="24"/>
          <w:szCs w:val="24"/>
          <w:lang w:val="pt-BR"/>
        </w:rPr>
        <w:tab/>
      </w:r>
      <w:r w:rsidR="00665CBF">
        <w:rPr>
          <w:rFonts w:ascii="Arial" w:hAnsi="Arial" w:cs="Arial"/>
          <w:b/>
          <w:sz w:val="24"/>
          <w:szCs w:val="24"/>
          <w:lang w:val="pt-BR"/>
        </w:rPr>
        <w:tab/>
      </w:r>
      <w:r w:rsidR="00665CBF">
        <w:rPr>
          <w:rFonts w:ascii="Arial" w:hAnsi="Arial" w:cs="Arial"/>
          <w:b/>
          <w:sz w:val="24"/>
          <w:szCs w:val="24"/>
          <w:lang w:val="pt-BR"/>
        </w:rPr>
        <w:tab/>
      </w:r>
    </w:p>
    <w:p w14:paraId="115D48A2" w14:textId="7792BA47" w:rsidR="00202403" w:rsidRDefault="008F1BB1" w:rsidP="006D052D">
      <w:pPr>
        <w:spacing w:after="0" w:line="240" w:lineRule="auto"/>
        <w:ind w:left="426"/>
        <w:rPr>
          <w:rFonts w:ascii="Arial" w:hAnsi="Arial" w:cs="Arial"/>
          <w:sz w:val="24"/>
          <w:szCs w:val="24"/>
        </w:rPr>
      </w:pPr>
      <w:r w:rsidRPr="008F1BB1">
        <w:rPr>
          <w:rFonts w:ascii="Arial" w:hAnsi="Arial" w:cs="Arial"/>
          <w:b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0412AC24" wp14:editId="0AD9D800">
            <wp:simplePos x="0" y="0"/>
            <wp:positionH relativeFrom="column">
              <wp:posOffset>5055936</wp:posOffset>
            </wp:positionH>
            <wp:positionV relativeFrom="paragraph">
              <wp:posOffset>-285</wp:posOffset>
            </wp:positionV>
            <wp:extent cx="1213842" cy="503437"/>
            <wp:effectExtent l="0" t="6667" r="0" b="0"/>
            <wp:wrapNone/>
            <wp:docPr id="39601909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6019098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 flipV="1">
                      <a:off x="0" y="0"/>
                      <a:ext cx="1219174" cy="5056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0A620B" w14:textId="77777777" w:rsidR="008F1BB1" w:rsidRPr="008F1BB1" w:rsidRDefault="008F1BB1" w:rsidP="008F1BB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F1BB1">
        <w:rPr>
          <w:rFonts w:ascii="Arial" w:hAnsi="Arial" w:cs="Arial"/>
          <w:sz w:val="24"/>
          <w:szCs w:val="24"/>
        </w:rPr>
        <w:t xml:space="preserve">Exmos. Srs. </w:t>
      </w:r>
    </w:p>
    <w:p w14:paraId="7F601DBA" w14:textId="77777777" w:rsidR="008F1BB1" w:rsidRPr="008F1BB1" w:rsidRDefault="008F1BB1" w:rsidP="008F1BB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F1BB1">
        <w:rPr>
          <w:rFonts w:ascii="Arial" w:hAnsi="Arial" w:cs="Arial"/>
          <w:sz w:val="24"/>
          <w:szCs w:val="24"/>
        </w:rPr>
        <w:t xml:space="preserve">DD Vereadores da Câmara Municipal de Vereadores  </w:t>
      </w:r>
    </w:p>
    <w:p w14:paraId="256171B1" w14:textId="77777777" w:rsidR="008F1BB1" w:rsidRPr="008F1BB1" w:rsidRDefault="008F1BB1" w:rsidP="008F1BB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F1BB1">
        <w:rPr>
          <w:rFonts w:ascii="Arial" w:hAnsi="Arial" w:cs="Arial"/>
          <w:sz w:val="24"/>
          <w:szCs w:val="24"/>
        </w:rPr>
        <w:t xml:space="preserve">Francisco Beltrão – PR </w:t>
      </w:r>
    </w:p>
    <w:p w14:paraId="2653565D" w14:textId="77777777" w:rsidR="008F1BB1" w:rsidRPr="008F1BB1" w:rsidRDefault="008F1BB1" w:rsidP="008F1BB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779FCA6" w14:textId="6624F710" w:rsidR="00202403" w:rsidRDefault="008F1BB1" w:rsidP="008F1BB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F1BB1">
        <w:rPr>
          <w:rFonts w:ascii="Arial" w:hAnsi="Arial" w:cs="Arial"/>
          <w:sz w:val="24"/>
          <w:szCs w:val="24"/>
        </w:rPr>
        <w:t>Senhores Vereadores,</w:t>
      </w:r>
    </w:p>
    <w:p w14:paraId="7D1F3FA9" w14:textId="77777777" w:rsidR="008F1BB1" w:rsidRDefault="008F1BB1" w:rsidP="008F1BB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DDE106B" w14:textId="4DFB4A8E" w:rsidR="00202403" w:rsidRDefault="00202403" w:rsidP="0020240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Vereador que a presente subscreve, na forma regimental, vem mui respeitosamente à presença de Vossa Excelência, após ouvido o Plenário, propor </w:t>
      </w:r>
      <w:r w:rsidRPr="00202403">
        <w:rPr>
          <w:rFonts w:ascii="Arial" w:hAnsi="Arial" w:cs="Arial"/>
          <w:b/>
          <w:sz w:val="24"/>
          <w:szCs w:val="24"/>
          <w:u w:val="single"/>
        </w:rPr>
        <w:t>Emenda Aditiva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na Descrição do </w:t>
      </w:r>
      <w:r>
        <w:rPr>
          <w:rFonts w:ascii="Arial" w:hAnsi="Arial" w:cs="Arial"/>
          <w:b/>
          <w:sz w:val="24"/>
          <w:szCs w:val="24"/>
        </w:rPr>
        <w:t xml:space="preserve">Projeto de Lei nº </w:t>
      </w:r>
      <w:r w:rsidR="000E2B9A">
        <w:rPr>
          <w:rFonts w:ascii="Arial" w:hAnsi="Arial" w:cs="Arial"/>
          <w:b/>
          <w:sz w:val="24"/>
          <w:szCs w:val="24"/>
        </w:rPr>
        <w:t>30</w:t>
      </w:r>
      <w:r w:rsidR="003A4B6B">
        <w:rPr>
          <w:rFonts w:ascii="Arial" w:hAnsi="Arial" w:cs="Arial"/>
          <w:b/>
          <w:sz w:val="24"/>
          <w:szCs w:val="24"/>
        </w:rPr>
        <w:t>/2</w:t>
      </w:r>
      <w:r w:rsidR="000E2B9A">
        <w:rPr>
          <w:rFonts w:ascii="Arial" w:hAnsi="Arial" w:cs="Arial"/>
          <w:b/>
          <w:sz w:val="24"/>
          <w:szCs w:val="24"/>
        </w:rPr>
        <w:t>4</w:t>
      </w:r>
      <w:r w:rsidRPr="00202403">
        <w:rPr>
          <w:rFonts w:ascii="Arial" w:hAnsi="Arial" w:cs="Arial"/>
          <w:b/>
          <w:sz w:val="24"/>
          <w:szCs w:val="24"/>
        </w:rPr>
        <w:t xml:space="preserve"> do Executivo</w:t>
      </w:r>
      <w:r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que </w:t>
      </w:r>
      <w:r w:rsidR="00CD63AC">
        <w:rPr>
          <w:rFonts w:ascii="Arial" w:hAnsi="Arial" w:cs="Arial"/>
          <w:sz w:val="24"/>
          <w:szCs w:val="24"/>
        </w:rPr>
        <w:t>d</w:t>
      </w:r>
      <w:r w:rsidR="00665CBF" w:rsidRPr="00665CBF">
        <w:rPr>
          <w:rFonts w:ascii="Arial" w:hAnsi="Arial" w:cs="Arial"/>
          <w:sz w:val="24"/>
          <w:szCs w:val="24"/>
        </w:rPr>
        <w:t xml:space="preserve">ispõe sobre </w:t>
      </w:r>
      <w:r w:rsidR="00CD63AC">
        <w:rPr>
          <w:rFonts w:ascii="Arial" w:hAnsi="Arial" w:cs="Arial"/>
          <w:sz w:val="24"/>
          <w:szCs w:val="24"/>
        </w:rPr>
        <w:t xml:space="preserve">a Lei Orçamentária Anual (LOA) </w:t>
      </w:r>
      <w:r w:rsidR="00665CBF" w:rsidRPr="00665CBF">
        <w:rPr>
          <w:rFonts w:ascii="Arial" w:hAnsi="Arial" w:cs="Arial"/>
          <w:sz w:val="24"/>
          <w:szCs w:val="24"/>
        </w:rPr>
        <w:t>do Município de Francisco Beltrão para o período de 202</w:t>
      </w:r>
      <w:r w:rsidR="000E2B9A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, conforme abaixo descrito, que passa ter a seguinte redação: </w:t>
      </w:r>
    </w:p>
    <w:p w14:paraId="7B28C7D6" w14:textId="77777777" w:rsidR="00202403" w:rsidRDefault="00202403" w:rsidP="0020240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927"/>
      </w:tblGrid>
      <w:tr w:rsidR="00202403" w14:paraId="6DF28C18" w14:textId="77777777" w:rsidTr="00202403">
        <w:tc>
          <w:tcPr>
            <w:tcW w:w="8494" w:type="dxa"/>
          </w:tcPr>
          <w:p w14:paraId="66875D64" w14:textId="3E73925E" w:rsidR="00665CBF" w:rsidRDefault="00842586" w:rsidP="00665CB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Órgão</w:t>
            </w:r>
            <w:r w:rsidR="00665CBF" w:rsidRPr="00665CB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: </w:t>
            </w:r>
            <w:r w:rsidR="00B0432D">
              <w:rPr>
                <w:rFonts w:ascii="Arial" w:hAnsi="Arial" w:cs="Arial"/>
                <w:b/>
                <w:bCs/>
                <w:sz w:val="24"/>
                <w:szCs w:val="24"/>
              </w:rPr>
              <w:t>11 Secretaria Municipal de Viação e Obras</w:t>
            </w:r>
          </w:p>
          <w:p w14:paraId="7216C0E2" w14:textId="119F5B0B" w:rsidR="00202403" w:rsidRPr="004F6BE5" w:rsidRDefault="00842586" w:rsidP="00202403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Unidade</w:t>
            </w:r>
            <w:r w:rsidR="004F6BE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: </w:t>
            </w:r>
            <w:r w:rsidR="00B0432D">
              <w:rPr>
                <w:rFonts w:ascii="Arial" w:hAnsi="Arial" w:cs="Arial"/>
                <w:b/>
                <w:bCs/>
                <w:sz w:val="24"/>
                <w:szCs w:val="24"/>
              </w:rPr>
              <w:t>002 Departamento de Obras Públicas</w:t>
            </w:r>
          </w:p>
        </w:tc>
      </w:tr>
      <w:tr w:rsidR="00202403" w14:paraId="04789928" w14:textId="77777777" w:rsidTr="00202403">
        <w:tc>
          <w:tcPr>
            <w:tcW w:w="8494" w:type="dxa"/>
          </w:tcPr>
          <w:p w14:paraId="0CF56770" w14:textId="12F61B85" w:rsidR="00B220C1" w:rsidRDefault="00B220C1" w:rsidP="002024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Função: </w:t>
            </w:r>
            <w:r w:rsidR="004F6BE5" w:rsidRPr="00B0432D">
              <w:rPr>
                <w:rFonts w:ascii="Arial" w:hAnsi="Arial" w:cs="Arial"/>
                <w:b/>
                <w:bCs/>
                <w:sz w:val="24"/>
                <w:szCs w:val="24"/>
              </w:rPr>
              <w:t>15 Urbanismo</w:t>
            </w:r>
          </w:p>
          <w:p w14:paraId="7EB8F413" w14:textId="4E86CEA3" w:rsidR="00202403" w:rsidRDefault="00B220C1" w:rsidP="002024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Subfunção: </w:t>
            </w:r>
            <w:r w:rsidR="004F6BE5" w:rsidRPr="00B0432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451 </w:t>
            </w:r>
            <w:r w:rsidR="00B0432D" w:rsidRPr="00B0432D">
              <w:rPr>
                <w:rFonts w:ascii="Arial" w:hAnsi="Arial" w:cs="Arial"/>
                <w:b/>
                <w:bCs/>
                <w:sz w:val="24"/>
                <w:szCs w:val="24"/>
              </w:rPr>
              <w:t>Infraestrutura</w:t>
            </w:r>
            <w:r w:rsidR="004F6BE5" w:rsidRPr="00B0432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Urbana</w:t>
            </w:r>
          </w:p>
          <w:p w14:paraId="2B6C10DE" w14:textId="7D88AC62" w:rsidR="00842586" w:rsidRDefault="00842586" w:rsidP="002024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Programa:</w:t>
            </w:r>
            <w:r w:rsidRPr="00B0432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B0432D" w:rsidRPr="00B0432D">
              <w:rPr>
                <w:rFonts w:ascii="Arial" w:hAnsi="Arial" w:cs="Arial"/>
                <w:b/>
                <w:bCs/>
                <w:sz w:val="24"/>
                <w:szCs w:val="24"/>
              </w:rPr>
              <w:t>1501</w:t>
            </w:r>
            <w:r w:rsidR="00B0432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0432D" w:rsidRPr="00665CBF">
              <w:rPr>
                <w:rFonts w:ascii="Arial" w:hAnsi="Arial" w:cs="Arial"/>
                <w:b/>
                <w:bCs/>
                <w:sz w:val="24"/>
                <w:szCs w:val="24"/>
              </w:rPr>
              <w:t>Urbanizar Proporcionando qualidade de vida.</w:t>
            </w:r>
          </w:p>
          <w:p w14:paraId="6572E99A" w14:textId="10BAC860" w:rsidR="00842586" w:rsidRDefault="00842586" w:rsidP="002024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Projeto/atividade: </w:t>
            </w:r>
            <w:r w:rsidR="00B0432D" w:rsidRPr="00B0432D">
              <w:rPr>
                <w:rFonts w:ascii="Arial" w:hAnsi="Arial" w:cs="Arial"/>
                <w:b/>
                <w:bCs/>
                <w:sz w:val="24"/>
                <w:szCs w:val="24"/>
              </w:rPr>
              <w:t>15.451.1501.1-011 - Infraestrutura de Vias Urbanas</w:t>
            </w:r>
          </w:p>
        </w:tc>
      </w:tr>
      <w:tr w:rsidR="00202403" w14:paraId="6B365A65" w14:textId="77777777" w:rsidTr="00202403">
        <w:tc>
          <w:tcPr>
            <w:tcW w:w="8494" w:type="dxa"/>
          </w:tcPr>
          <w:p w14:paraId="2C34EBC1" w14:textId="2A124B42" w:rsidR="00B0432D" w:rsidRDefault="00202403" w:rsidP="002024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Objetivo </w:t>
            </w:r>
            <w:r w:rsidR="00B0432D">
              <w:rPr>
                <w:rFonts w:ascii="Arial" w:hAnsi="Arial" w:cs="Arial"/>
                <w:sz w:val="24"/>
                <w:szCs w:val="24"/>
              </w:rPr>
              <w:t>–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0432D">
              <w:rPr>
                <w:rFonts w:ascii="Arial" w:hAnsi="Arial" w:cs="Arial"/>
                <w:sz w:val="24"/>
                <w:szCs w:val="24"/>
              </w:rPr>
              <w:t>[...]</w:t>
            </w:r>
            <w:r w:rsidR="004F6BE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1984FB3" w14:textId="566BAE2A" w:rsidR="00202403" w:rsidRDefault="00B0432D" w:rsidP="002024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="005624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F6BE5">
              <w:rPr>
                <w:rFonts w:ascii="Arial" w:hAnsi="Arial" w:cs="Arial"/>
                <w:sz w:val="24"/>
                <w:szCs w:val="24"/>
              </w:rPr>
              <w:t>Realizar pavimentação, especificamente</w:t>
            </w:r>
            <w:r w:rsidR="008F1BB1">
              <w:rPr>
                <w:rFonts w:ascii="Arial" w:hAnsi="Arial" w:cs="Arial"/>
                <w:sz w:val="24"/>
                <w:szCs w:val="24"/>
              </w:rPr>
              <w:t xml:space="preserve"> na</w:t>
            </w:r>
            <w:r w:rsidR="004F6BE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F1BB1" w:rsidRPr="008F1BB1">
              <w:rPr>
                <w:rFonts w:ascii="Arial" w:hAnsi="Arial" w:cs="Arial"/>
                <w:sz w:val="24"/>
                <w:szCs w:val="24"/>
              </w:rPr>
              <w:t>Avenida Presidente Castelo Branco</w:t>
            </w:r>
            <w:r w:rsidR="008F1BB1">
              <w:rPr>
                <w:rFonts w:ascii="Arial" w:hAnsi="Arial" w:cs="Arial"/>
                <w:sz w:val="24"/>
                <w:szCs w:val="24"/>
              </w:rPr>
              <w:t xml:space="preserve"> no Bairro </w:t>
            </w:r>
            <w:proofErr w:type="gramStart"/>
            <w:r w:rsidR="008F1BB1">
              <w:rPr>
                <w:rFonts w:ascii="Arial" w:hAnsi="Arial" w:cs="Arial"/>
                <w:sz w:val="24"/>
                <w:szCs w:val="24"/>
              </w:rPr>
              <w:t>Agua</w:t>
            </w:r>
            <w:proofErr w:type="gramEnd"/>
            <w:r w:rsidR="008F1BB1">
              <w:rPr>
                <w:rFonts w:ascii="Arial" w:hAnsi="Arial" w:cs="Arial"/>
                <w:sz w:val="24"/>
                <w:szCs w:val="24"/>
              </w:rPr>
              <w:t xml:space="preserve"> Branca. (</w:t>
            </w:r>
            <w:r w:rsidR="008F1BB1" w:rsidRPr="008F1BB1">
              <w:rPr>
                <w:rFonts w:ascii="Arial" w:hAnsi="Arial" w:cs="Arial"/>
                <w:sz w:val="24"/>
                <w:szCs w:val="24"/>
              </w:rPr>
              <w:t>Loteamento Alto da Conquista</w:t>
            </w:r>
            <w:r w:rsidR="008F1BB1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</w:tbl>
    <w:p w14:paraId="1F36C2C3" w14:textId="77777777" w:rsidR="00202403" w:rsidRDefault="00202403" w:rsidP="0020240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45C8C01" w14:textId="01790DB9" w:rsidR="00202403" w:rsidRDefault="00202403" w:rsidP="00CD63AC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02403">
        <w:rPr>
          <w:rFonts w:ascii="Arial" w:hAnsi="Arial" w:cs="Arial"/>
          <w:b/>
          <w:sz w:val="24"/>
          <w:szCs w:val="24"/>
          <w:u w:val="single"/>
        </w:rPr>
        <w:t>Justificativa</w:t>
      </w:r>
    </w:p>
    <w:p w14:paraId="4D73E4E5" w14:textId="2A0AB165" w:rsidR="00202403" w:rsidRDefault="00AB5FEF" w:rsidP="00AB5FE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emenda em proposição, objetiva deixar expressamente consignado n</w:t>
      </w:r>
      <w:r w:rsidR="00D762D2">
        <w:rPr>
          <w:rFonts w:ascii="Arial" w:hAnsi="Arial" w:cs="Arial"/>
          <w:sz w:val="24"/>
          <w:szCs w:val="24"/>
        </w:rPr>
        <w:t xml:space="preserve">a LOA </w:t>
      </w:r>
      <w:r w:rsidR="00872F84">
        <w:rPr>
          <w:rFonts w:ascii="Arial" w:hAnsi="Arial" w:cs="Arial"/>
          <w:sz w:val="24"/>
          <w:szCs w:val="24"/>
        </w:rPr>
        <w:t>do Município, a pavimentação das referidas vias, que necessitam urgentemente de investimentos.</w:t>
      </w:r>
      <w:r w:rsidR="00B220C1">
        <w:rPr>
          <w:rFonts w:ascii="Arial" w:hAnsi="Arial" w:cs="Arial"/>
          <w:sz w:val="24"/>
          <w:szCs w:val="24"/>
        </w:rPr>
        <w:t xml:space="preserve">  </w:t>
      </w:r>
    </w:p>
    <w:p w14:paraId="7220F98F" w14:textId="77777777" w:rsidR="00AB5FEF" w:rsidRDefault="00AB5FEF" w:rsidP="00AB5FE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certeza da compreensão e apoio dos demais Vereadores, antecipadamente agradecemos. </w:t>
      </w:r>
    </w:p>
    <w:p w14:paraId="4AE98036" w14:textId="3F19C834" w:rsidR="007B3EA1" w:rsidRDefault="00AB5FEF" w:rsidP="00CD63A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 da Câmara Municipal de Veread</w:t>
      </w:r>
      <w:r w:rsidR="007B3EA1">
        <w:rPr>
          <w:rFonts w:ascii="Arial" w:hAnsi="Arial" w:cs="Arial"/>
          <w:sz w:val="24"/>
          <w:szCs w:val="24"/>
        </w:rPr>
        <w:t xml:space="preserve">ores de Francisco Beltrão, em </w:t>
      </w:r>
      <w:r w:rsidR="00562467">
        <w:rPr>
          <w:rFonts w:ascii="Arial" w:hAnsi="Arial" w:cs="Arial"/>
          <w:sz w:val="24"/>
          <w:szCs w:val="24"/>
        </w:rPr>
        <w:t>21</w:t>
      </w:r>
      <w:r w:rsidR="00872F84">
        <w:rPr>
          <w:rFonts w:ascii="Arial" w:hAnsi="Arial" w:cs="Arial"/>
          <w:sz w:val="24"/>
          <w:szCs w:val="24"/>
        </w:rPr>
        <w:t xml:space="preserve"> de </w:t>
      </w:r>
      <w:r w:rsidR="00562467">
        <w:rPr>
          <w:rFonts w:ascii="Arial" w:hAnsi="Arial" w:cs="Arial"/>
          <w:sz w:val="24"/>
          <w:szCs w:val="24"/>
        </w:rPr>
        <w:t>outubro</w:t>
      </w:r>
      <w:r w:rsidR="00872F84">
        <w:rPr>
          <w:rFonts w:ascii="Arial" w:hAnsi="Arial" w:cs="Arial"/>
          <w:sz w:val="24"/>
          <w:szCs w:val="24"/>
        </w:rPr>
        <w:t xml:space="preserve"> de 202</w:t>
      </w:r>
      <w:r w:rsidR="00562467">
        <w:rPr>
          <w:rFonts w:ascii="Arial" w:hAnsi="Arial" w:cs="Arial"/>
          <w:sz w:val="24"/>
          <w:szCs w:val="24"/>
        </w:rPr>
        <w:t>4</w:t>
      </w:r>
      <w:r w:rsidR="00872F84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4083E96F" w14:textId="1F9F1C85" w:rsidR="00E06099" w:rsidRDefault="00E06099" w:rsidP="00CD63A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615E1F3" w14:textId="77777777" w:rsidR="00E06099" w:rsidRDefault="00E06099" w:rsidP="00CD63A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3CC7719" w14:textId="77777777" w:rsidR="00CD63AC" w:rsidRDefault="00CD63AC" w:rsidP="00CD63A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AE877E6" w14:textId="28D75DF3" w:rsidR="007B3EA1" w:rsidRPr="005C75E6" w:rsidRDefault="008F1BB1" w:rsidP="00E06099">
      <w:pPr>
        <w:pStyle w:val="Corpodetexto"/>
        <w:jc w:val="center"/>
        <w:rPr>
          <w:rFonts w:ascii="Arial" w:hAnsi="Arial" w:cs="Arial"/>
          <w:b/>
          <w:sz w:val="24"/>
          <w:szCs w:val="24"/>
          <w:lang w:val="pt-BR"/>
        </w:rPr>
      </w:pPr>
      <w:r>
        <w:rPr>
          <w:rFonts w:ascii="Arial" w:hAnsi="Arial" w:cs="Arial"/>
          <w:b/>
          <w:sz w:val="24"/>
          <w:szCs w:val="24"/>
          <w:lang w:val="pt-BR"/>
        </w:rPr>
        <w:t>IVANIR TUPY PROLO</w:t>
      </w:r>
    </w:p>
    <w:p w14:paraId="434C9C0E" w14:textId="20778CAD" w:rsidR="007B3EA1" w:rsidRPr="005C75E6" w:rsidRDefault="007B3EA1" w:rsidP="00E06099">
      <w:pPr>
        <w:pStyle w:val="Corpodetexto"/>
        <w:jc w:val="center"/>
        <w:rPr>
          <w:rFonts w:ascii="Arial" w:hAnsi="Arial" w:cs="Arial"/>
          <w:b/>
          <w:sz w:val="24"/>
          <w:szCs w:val="24"/>
          <w:lang w:val="pt-BR"/>
        </w:rPr>
      </w:pPr>
      <w:r w:rsidRPr="005C75E6">
        <w:rPr>
          <w:rFonts w:ascii="Arial" w:hAnsi="Arial" w:cs="Arial"/>
          <w:b/>
          <w:sz w:val="24"/>
          <w:szCs w:val="24"/>
          <w:lang w:val="pt-BR"/>
        </w:rPr>
        <w:t>VEREADOR</w:t>
      </w:r>
    </w:p>
    <w:p w14:paraId="6D0B9555" w14:textId="77777777" w:rsidR="007B3EA1" w:rsidRPr="00202403" w:rsidRDefault="007B3EA1" w:rsidP="00AB5FE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sectPr w:rsidR="007B3EA1" w:rsidRPr="00202403" w:rsidSect="00E06099">
      <w:pgSz w:w="11906" w:h="16838"/>
      <w:pgMar w:top="284" w:right="1701" w:bottom="0" w:left="22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6FF33" w14:textId="77777777" w:rsidR="00E06099" w:rsidRDefault="00E06099" w:rsidP="00E06099">
      <w:pPr>
        <w:spacing w:after="0" w:line="240" w:lineRule="auto"/>
      </w:pPr>
      <w:r>
        <w:separator/>
      </w:r>
    </w:p>
  </w:endnote>
  <w:endnote w:type="continuationSeparator" w:id="0">
    <w:p w14:paraId="152F795F" w14:textId="77777777" w:rsidR="00E06099" w:rsidRDefault="00E06099" w:rsidP="00E06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611FD" w14:textId="77777777" w:rsidR="00E06099" w:rsidRDefault="00E06099" w:rsidP="00E06099">
      <w:pPr>
        <w:spacing w:after="0" w:line="240" w:lineRule="auto"/>
      </w:pPr>
      <w:r>
        <w:separator/>
      </w:r>
    </w:p>
  </w:footnote>
  <w:footnote w:type="continuationSeparator" w:id="0">
    <w:p w14:paraId="053B2DAD" w14:textId="77777777" w:rsidR="00E06099" w:rsidRDefault="00E06099" w:rsidP="00E060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21C"/>
    <w:rsid w:val="000E2B9A"/>
    <w:rsid w:val="001E421C"/>
    <w:rsid w:val="00202403"/>
    <w:rsid w:val="002B22A4"/>
    <w:rsid w:val="002B37C4"/>
    <w:rsid w:val="003A4B6B"/>
    <w:rsid w:val="004F6BE5"/>
    <w:rsid w:val="00562467"/>
    <w:rsid w:val="00665CBF"/>
    <w:rsid w:val="006D052D"/>
    <w:rsid w:val="00724437"/>
    <w:rsid w:val="00733EDA"/>
    <w:rsid w:val="007B3EA1"/>
    <w:rsid w:val="00804344"/>
    <w:rsid w:val="00842586"/>
    <w:rsid w:val="00872F84"/>
    <w:rsid w:val="008F1BB1"/>
    <w:rsid w:val="009C0686"/>
    <w:rsid w:val="00AB5FEF"/>
    <w:rsid w:val="00B0432D"/>
    <w:rsid w:val="00B220C1"/>
    <w:rsid w:val="00CD63AC"/>
    <w:rsid w:val="00D762D2"/>
    <w:rsid w:val="00E06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8E75C1B"/>
  <w15:chartTrackingRefBased/>
  <w15:docId w15:val="{7F8E92F9-E536-4952-82CA-A8A79B31A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024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rsid w:val="006D052D"/>
    <w:pPr>
      <w:spacing w:after="0" w:line="240" w:lineRule="auto"/>
      <w:jc w:val="both"/>
    </w:pPr>
    <w:rPr>
      <w:rFonts w:ascii="Book Antiqua" w:eastAsia="Times New Roman" w:hAnsi="Book Antiqua" w:cs="Times New Roman"/>
      <w:sz w:val="26"/>
      <w:szCs w:val="20"/>
      <w:lang w:val="en-US" w:eastAsia="pt-BR"/>
    </w:rPr>
  </w:style>
  <w:style w:type="character" w:customStyle="1" w:styleId="CorpodetextoChar">
    <w:name w:val="Corpo de texto Char"/>
    <w:basedOn w:val="Fontepargpadro"/>
    <w:link w:val="Corpodetexto"/>
    <w:rsid w:val="006D052D"/>
    <w:rPr>
      <w:rFonts w:ascii="Book Antiqua" w:eastAsia="Times New Roman" w:hAnsi="Book Antiqua" w:cs="Times New Roman"/>
      <w:sz w:val="26"/>
      <w:szCs w:val="20"/>
      <w:lang w:val="en-US" w:eastAsia="pt-BR"/>
    </w:rPr>
  </w:style>
  <w:style w:type="paragraph" w:styleId="Cabealho">
    <w:name w:val="header"/>
    <w:basedOn w:val="Normal"/>
    <w:link w:val="CabealhoChar"/>
    <w:uiPriority w:val="99"/>
    <w:unhideWhenUsed/>
    <w:rsid w:val="00E060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6099"/>
  </w:style>
  <w:style w:type="paragraph" w:styleId="Rodap">
    <w:name w:val="footer"/>
    <w:basedOn w:val="Normal"/>
    <w:link w:val="RodapChar"/>
    <w:uiPriority w:val="99"/>
    <w:unhideWhenUsed/>
    <w:rsid w:val="00E060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6099"/>
  </w:style>
  <w:style w:type="paragraph" w:styleId="CitaoIntensa">
    <w:name w:val="Intense Quote"/>
    <w:basedOn w:val="Normal"/>
    <w:next w:val="Normal"/>
    <w:link w:val="CitaoIntensaChar"/>
    <w:uiPriority w:val="30"/>
    <w:qFormat/>
    <w:rsid w:val="00E06099"/>
    <w:pPr>
      <w:pBdr>
        <w:top w:val="single" w:sz="4" w:space="10" w:color="5B9BD5"/>
        <w:bottom w:val="single" w:sz="4" w:space="10" w:color="5B9BD5"/>
      </w:pBdr>
      <w:spacing w:before="360" w:after="360" w:line="240" w:lineRule="auto"/>
      <w:ind w:left="864" w:right="864"/>
      <w:jc w:val="center"/>
    </w:pPr>
    <w:rPr>
      <w:rFonts w:ascii="Times New Roman" w:eastAsia="Times New Roman" w:hAnsi="Times New Roman" w:cs="Times New Roman"/>
      <w:i/>
      <w:iCs/>
      <w:color w:val="5B9BD5"/>
      <w:sz w:val="24"/>
      <w:szCs w:val="24"/>
      <w:lang w:eastAsia="pt-BR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06099"/>
    <w:rPr>
      <w:rFonts w:ascii="Times New Roman" w:eastAsia="Times New Roman" w:hAnsi="Times New Roman" w:cs="Times New Roman"/>
      <w:i/>
      <w:iCs/>
      <w:color w:val="5B9BD5"/>
      <w:sz w:val="24"/>
      <w:szCs w:val="24"/>
      <w:lang w:eastAsia="pt-BR"/>
    </w:rPr>
  </w:style>
  <w:style w:type="character" w:styleId="TtulodoLivro">
    <w:name w:val="Book Title"/>
    <w:uiPriority w:val="33"/>
    <w:qFormat/>
    <w:rsid w:val="00E06099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226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Karnoski</dc:creator>
  <cp:keywords/>
  <dc:description/>
  <cp:lastModifiedBy>João Paulo Busatta</cp:lastModifiedBy>
  <cp:revision>2</cp:revision>
  <cp:lastPrinted>2024-10-24T11:47:00Z</cp:lastPrinted>
  <dcterms:created xsi:type="dcterms:W3CDTF">2024-10-24T11:57:00Z</dcterms:created>
  <dcterms:modified xsi:type="dcterms:W3CDTF">2024-10-24T11:57:00Z</dcterms:modified>
</cp:coreProperties>
</file>