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10962C5B" w:rsidR="00D22642" w:rsidRDefault="00670563" w:rsidP="00670563">
      <w:pPr>
        <w:tabs>
          <w:tab w:val="left" w:pos="6465"/>
        </w:tabs>
        <w:spacing w:line="36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</w:p>
    <w:p w14:paraId="5693444A" w14:textId="21782D12" w:rsidR="00EF13C9" w:rsidRDefault="00EF13C9" w:rsidP="008C6A34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108401DB" w14:textId="1174C689" w:rsidR="00EF13C9" w:rsidRPr="001C60D3" w:rsidRDefault="004A2079" w:rsidP="00E63E01">
      <w:pPr>
        <w:tabs>
          <w:tab w:val="left" w:pos="646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1D1883A" w14:textId="7A8978D3" w:rsidR="00041953" w:rsidRPr="00E63E01" w:rsidRDefault="00041953" w:rsidP="00E63E01">
      <w:pPr>
        <w:pStyle w:val="Corpodetexto"/>
        <w:tabs>
          <w:tab w:val="left" w:pos="5556"/>
          <w:tab w:val="left" w:pos="5724"/>
          <w:tab w:val="left" w:pos="6780"/>
        </w:tabs>
        <w:spacing w:line="360" w:lineRule="auto"/>
        <w:jc w:val="left"/>
        <w:rPr>
          <w:rFonts w:ascii="Arial" w:hAnsi="Arial" w:cs="Arial"/>
          <w:noProof/>
          <w:sz w:val="24"/>
          <w:szCs w:val="24"/>
          <w:lang w:val="pt-BR"/>
        </w:rPr>
      </w:pPr>
      <w:r w:rsidRPr="00E63E01">
        <w:rPr>
          <w:rFonts w:ascii="Arial" w:hAnsi="Arial" w:cs="Arial"/>
          <w:b/>
          <w:sz w:val="24"/>
          <w:szCs w:val="24"/>
          <w:lang w:val="pt-BR"/>
        </w:rPr>
        <w:t>REQUERIMENTO Nº</w:t>
      </w:r>
      <w:r w:rsidR="002E77D6" w:rsidRPr="00E63E01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B76074">
        <w:rPr>
          <w:rFonts w:ascii="Arial" w:hAnsi="Arial" w:cs="Arial"/>
          <w:b/>
          <w:sz w:val="24"/>
          <w:szCs w:val="24"/>
          <w:lang w:val="pt-BR"/>
        </w:rPr>
        <w:t>62</w:t>
      </w:r>
      <w:r w:rsidR="00EF13C9" w:rsidRPr="00E63E01">
        <w:rPr>
          <w:rFonts w:ascii="Arial" w:hAnsi="Arial" w:cs="Arial"/>
          <w:b/>
          <w:sz w:val="24"/>
          <w:szCs w:val="24"/>
          <w:lang w:val="pt-BR"/>
        </w:rPr>
        <w:t>/2026</w:t>
      </w:r>
      <w:r w:rsidRPr="00E63E01">
        <w:rPr>
          <w:rFonts w:ascii="Arial" w:hAnsi="Arial" w:cs="Arial"/>
          <w:noProof/>
          <w:sz w:val="24"/>
          <w:szCs w:val="24"/>
          <w:lang w:val="pt-BR"/>
        </w:rPr>
        <w:t xml:space="preserve"> </w:t>
      </w:r>
      <w:r w:rsidR="001C60D3" w:rsidRPr="00E63E01">
        <w:rPr>
          <w:rFonts w:ascii="Arial" w:hAnsi="Arial" w:cs="Arial"/>
          <w:noProof/>
          <w:sz w:val="24"/>
          <w:szCs w:val="24"/>
          <w:lang w:val="pt-BR"/>
        </w:rPr>
        <w:tab/>
      </w:r>
      <w:r w:rsidR="000E2236" w:rsidRPr="00E63E01">
        <w:rPr>
          <w:rFonts w:ascii="Arial" w:hAnsi="Arial" w:cs="Arial"/>
          <w:noProof/>
          <w:sz w:val="24"/>
          <w:szCs w:val="24"/>
          <w:lang w:val="pt-BR"/>
        </w:rPr>
        <w:tab/>
      </w:r>
      <w:r w:rsidR="003108EA" w:rsidRPr="00E63E01">
        <w:rPr>
          <w:rFonts w:ascii="Arial" w:hAnsi="Arial" w:cs="Arial"/>
          <w:noProof/>
          <w:sz w:val="24"/>
          <w:szCs w:val="24"/>
          <w:lang w:val="pt-BR"/>
        </w:rPr>
        <w:tab/>
      </w:r>
      <w:r w:rsidRPr="00E63E01">
        <w:rPr>
          <w:rFonts w:ascii="Arial" w:hAnsi="Arial" w:cs="Arial"/>
          <w:noProof/>
          <w:sz w:val="24"/>
          <w:szCs w:val="24"/>
          <w:lang w:val="pt-BR"/>
        </w:rPr>
        <w:tab/>
      </w:r>
      <w:r w:rsidR="00290DDC" w:rsidRPr="00E63E01">
        <w:rPr>
          <w:rFonts w:ascii="Arial" w:hAnsi="Arial" w:cs="Arial"/>
          <w:noProof/>
          <w:sz w:val="24"/>
          <w:szCs w:val="24"/>
          <w:lang w:val="pt-BR"/>
        </w:rPr>
        <w:tab/>
      </w:r>
      <w:r w:rsidRPr="00E63E01">
        <w:rPr>
          <w:rFonts w:ascii="Arial" w:hAnsi="Arial" w:cs="Arial"/>
          <w:noProof/>
          <w:sz w:val="24"/>
          <w:szCs w:val="24"/>
          <w:lang w:val="pt-BR"/>
        </w:rPr>
        <w:tab/>
      </w:r>
    </w:p>
    <w:p w14:paraId="5C326D43" w14:textId="6C3063D7" w:rsidR="00E63E01" w:rsidRDefault="00670563" w:rsidP="00E63E01">
      <w:pPr>
        <w:pStyle w:val="Corpodetexto"/>
        <w:tabs>
          <w:tab w:val="left" w:pos="6132"/>
          <w:tab w:val="left" w:pos="6900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67056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FDC6584" wp14:editId="51FE9A1E">
            <wp:simplePos x="0" y="0"/>
            <wp:positionH relativeFrom="margin">
              <wp:posOffset>4358640</wp:posOffset>
            </wp:positionH>
            <wp:positionV relativeFrom="margin">
              <wp:posOffset>1203960</wp:posOffset>
            </wp:positionV>
            <wp:extent cx="1809750" cy="7143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953" w:rsidRPr="00E63E01">
        <w:rPr>
          <w:rFonts w:ascii="Arial" w:hAnsi="Arial" w:cs="Arial"/>
          <w:b/>
          <w:sz w:val="24"/>
          <w:szCs w:val="24"/>
          <w:lang w:val="pt-BR"/>
        </w:rPr>
        <w:t>GABINETE VER</w:t>
      </w:r>
      <w:r w:rsidR="0029244C" w:rsidRPr="00E63E01">
        <w:rPr>
          <w:rFonts w:ascii="Arial" w:hAnsi="Arial" w:cs="Arial"/>
          <w:b/>
          <w:sz w:val="24"/>
          <w:szCs w:val="24"/>
          <w:lang w:val="pt-BR"/>
        </w:rPr>
        <w:t>E</w:t>
      </w:r>
      <w:r w:rsidR="00041953" w:rsidRPr="00E63E01">
        <w:rPr>
          <w:rFonts w:ascii="Arial" w:hAnsi="Arial" w:cs="Arial"/>
          <w:b/>
          <w:sz w:val="24"/>
          <w:szCs w:val="24"/>
          <w:lang w:val="pt-BR"/>
        </w:rPr>
        <w:t>ADOR</w:t>
      </w:r>
      <w:r w:rsidR="001127B0" w:rsidRPr="00E63E01">
        <w:rPr>
          <w:rFonts w:ascii="Arial" w:hAnsi="Arial" w:cs="Arial"/>
          <w:b/>
          <w:sz w:val="24"/>
          <w:szCs w:val="24"/>
          <w:lang w:val="pt-BR"/>
        </w:rPr>
        <w:t xml:space="preserve"> PASTOR JULIO SPADA </w:t>
      </w:r>
      <w:r w:rsidR="00E63E01">
        <w:rPr>
          <w:rFonts w:ascii="Arial" w:hAnsi="Arial" w:cs="Arial"/>
          <w:b/>
          <w:sz w:val="24"/>
          <w:szCs w:val="24"/>
          <w:lang w:val="pt-BR"/>
        </w:rPr>
        <w:t>– NOVO</w:t>
      </w:r>
    </w:p>
    <w:p w14:paraId="05CE9442" w14:textId="75618721" w:rsidR="00670563" w:rsidRDefault="00670563" w:rsidP="00E63E01">
      <w:pPr>
        <w:pStyle w:val="Corpodetexto"/>
        <w:tabs>
          <w:tab w:val="left" w:pos="6132"/>
          <w:tab w:val="left" w:pos="6900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VEREADORA ALINE BIEZUS – NOVO </w:t>
      </w:r>
    </w:p>
    <w:p w14:paraId="266BB533" w14:textId="741006AE" w:rsidR="00670563" w:rsidRDefault="00670563" w:rsidP="00E63E01">
      <w:pPr>
        <w:pStyle w:val="Corpodetexto"/>
        <w:tabs>
          <w:tab w:val="left" w:pos="6132"/>
          <w:tab w:val="left" w:pos="6900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FERNANDO MISTURINI – PODEMOS </w:t>
      </w:r>
    </w:p>
    <w:p w14:paraId="7761BF68" w14:textId="232ED8DB" w:rsidR="00670563" w:rsidRDefault="00670563" w:rsidP="00E63E01">
      <w:pPr>
        <w:pStyle w:val="Corpodetexto"/>
        <w:tabs>
          <w:tab w:val="left" w:pos="6132"/>
          <w:tab w:val="left" w:pos="6900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GABINETE VEREADOR NILDO GÁS – PP</w:t>
      </w:r>
    </w:p>
    <w:p w14:paraId="501A3F51" w14:textId="287C8840" w:rsidR="00670563" w:rsidRDefault="00670563" w:rsidP="00E63E01">
      <w:pPr>
        <w:pStyle w:val="Corpodetexto"/>
        <w:tabs>
          <w:tab w:val="left" w:pos="6132"/>
          <w:tab w:val="left" w:pos="6900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 PEDRO TUFÃO – PP </w:t>
      </w:r>
    </w:p>
    <w:p w14:paraId="4C83C801" w14:textId="64B64B07" w:rsidR="00670563" w:rsidRDefault="00670563" w:rsidP="00E63E01">
      <w:pPr>
        <w:pStyle w:val="Corpodetexto"/>
        <w:tabs>
          <w:tab w:val="left" w:pos="6132"/>
          <w:tab w:val="left" w:pos="6900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ADOLFO PEGORARO – PSDB </w:t>
      </w:r>
    </w:p>
    <w:p w14:paraId="40693CC3" w14:textId="690BAE48" w:rsidR="00670563" w:rsidRDefault="00670563" w:rsidP="00E63E01">
      <w:pPr>
        <w:pStyle w:val="Corpodetexto"/>
        <w:tabs>
          <w:tab w:val="left" w:pos="6132"/>
          <w:tab w:val="left" w:pos="6900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VEREADORA MARIA – PSDB </w:t>
      </w:r>
    </w:p>
    <w:p w14:paraId="0029DE6C" w14:textId="3C4E3AB7" w:rsidR="00670563" w:rsidRDefault="00670563" w:rsidP="00E63E01">
      <w:pPr>
        <w:pStyle w:val="Corpodetexto"/>
        <w:tabs>
          <w:tab w:val="left" w:pos="6132"/>
          <w:tab w:val="left" w:pos="6900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 EMANUEL VENZO – PL </w:t>
      </w:r>
    </w:p>
    <w:p w14:paraId="202F5E51" w14:textId="0554BBC0" w:rsidR="00670563" w:rsidRDefault="00670563" w:rsidP="00E63E01">
      <w:pPr>
        <w:pStyle w:val="Corpodetexto"/>
        <w:tabs>
          <w:tab w:val="left" w:pos="6132"/>
          <w:tab w:val="left" w:pos="6900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 JUNIOR NESI – PSDB </w:t>
      </w:r>
    </w:p>
    <w:p w14:paraId="56A032D2" w14:textId="6F9C0EAC" w:rsidR="00B76074" w:rsidRDefault="00B76074" w:rsidP="00E63E01">
      <w:pPr>
        <w:pStyle w:val="Corpodetexto"/>
        <w:tabs>
          <w:tab w:val="left" w:pos="6132"/>
          <w:tab w:val="left" w:pos="6900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GABINETE VEREADOR BRUNO SAVARRO - PL</w:t>
      </w:r>
    </w:p>
    <w:p w14:paraId="33ED5C95" w14:textId="4AFCB82D" w:rsidR="00041953" w:rsidRPr="00E63E01" w:rsidRDefault="00AD4B74" w:rsidP="00E63E01">
      <w:pPr>
        <w:pStyle w:val="Corpodetexto"/>
        <w:tabs>
          <w:tab w:val="left" w:pos="6132"/>
          <w:tab w:val="left" w:pos="6900"/>
        </w:tabs>
        <w:spacing w:line="360" w:lineRule="auto"/>
        <w:jc w:val="left"/>
        <w:rPr>
          <w:rFonts w:ascii="Arial" w:hAnsi="Arial" w:cs="Arial"/>
          <w:b/>
          <w:bCs/>
          <w:sz w:val="24"/>
          <w:szCs w:val="24"/>
          <w:lang w:val="pt-BR"/>
        </w:rPr>
      </w:pPr>
      <w:r w:rsidRPr="00E63E01">
        <w:rPr>
          <w:rFonts w:ascii="Arial" w:hAnsi="Arial" w:cs="Arial"/>
          <w:b/>
          <w:sz w:val="24"/>
          <w:szCs w:val="24"/>
          <w:lang w:val="pt-BR"/>
        </w:rPr>
        <w:tab/>
      </w:r>
      <w:r w:rsidR="00C51744" w:rsidRPr="00E63E01">
        <w:rPr>
          <w:rFonts w:ascii="Arial" w:hAnsi="Arial" w:cs="Arial"/>
          <w:b/>
          <w:sz w:val="24"/>
          <w:szCs w:val="24"/>
          <w:lang w:val="pt-BR"/>
        </w:rPr>
        <w:tab/>
      </w:r>
    </w:p>
    <w:p w14:paraId="34057CBF" w14:textId="19C5DAF0" w:rsidR="00041953" w:rsidRPr="00E63E01" w:rsidRDefault="00041953" w:rsidP="00E63E0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E63E01">
        <w:rPr>
          <w:rFonts w:ascii="Arial" w:hAnsi="Arial" w:cs="Arial"/>
          <w:sz w:val="24"/>
          <w:szCs w:val="24"/>
          <w:lang w:val="pt-BR"/>
        </w:rPr>
        <w:t>Exmo</w:t>
      </w:r>
      <w:r w:rsidR="00F858B9" w:rsidRPr="00E63E01">
        <w:rPr>
          <w:rFonts w:ascii="Arial" w:hAnsi="Arial" w:cs="Arial"/>
          <w:sz w:val="24"/>
          <w:szCs w:val="24"/>
          <w:lang w:val="pt-BR"/>
        </w:rPr>
        <w:t>. Sr. Cidney Barbiero Filho</w:t>
      </w:r>
    </w:p>
    <w:p w14:paraId="518F8334" w14:textId="77777777" w:rsidR="00041953" w:rsidRPr="00E63E01" w:rsidRDefault="00041953" w:rsidP="00E63E0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E63E01">
        <w:rPr>
          <w:rFonts w:ascii="Arial" w:hAnsi="Arial" w:cs="Arial"/>
          <w:sz w:val="24"/>
          <w:szCs w:val="24"/>
          <w:lang w:val="pt-BR"/>
        </w:rPr>
        <w:t>Francisco Beltrão – PR</w:t>
      </w:r>
    </w:p>
    <w:p w14:paraId="09A9373D" w14:textId="77777777" w:rsidR="00041953" w:rsidRPr="00E63E01" w:rsidRDefault="00041953" w:rsidP="00041953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520DA566" w14:textId="708F0F18" w:rsidR="00F858B9" w:rsidRPr="00E63E01" w:rsidRDefault="00041953" w:rsidP="00041953">
      <w:pPr>
        <w:pStyle w:val="Corpodetexto"/>
        <w:rPr>
          <w:rFonts w:ascii="Arial" w:hAnsi="Arial" w:cs="Arial"/>
          <w:sz w:val="24"/>
          <w:szCs w:val="24"/>
          <w:lang w:val="pt-BR"/>
        </w:rPr>
      </w:pPr>
      <w:r w:rsidRPr="00E63E01">
        <w:rPr>
          <w:rFonts w:ascii="Arial" w:hAnsi="Arial" w:cs="Arial"/>
          <w:sz w:val="24"/>
          <w:szCs w:val="24"/>
          <w:lang w:val="pt-BR"/>
        </w:rPr>
        <w:t xml:space="preserve">Senhor Presidente, </w:t>
      </w:r>
    </w:p>
    <w:p w14:paraId="7663B215" w14:textId="77777777" w:rsidR="00041953" w:rsidRPr="001C60D3" w:rsidRDefault="00041953" w:rsidP="00041953">
      <w:pPr>
        <w:pStyle w:val="Corpodetexto"/>
        <w:rPr>
          <w:rFonts w:ascii="Arial" w:hAnsi="Arial" w:cs="Arial"/>
          <w:sz w:val="22"/>
          <w:szCs w:val="22"/>
          <w:lang w:val="pt-BR"/>
        </w:rPr>
      </w:pPr>
    </w:p>
    <w:p w14:paraId="64AD6BA1" w14:textId="0E0D35DE" w:rsidR="004A2079" w:rsidRPr="00E63E01" w:rsidRDefault="00882CE8" w:rsidP="004A2079">
      <w:pPr>
        <w:pStyle w:val="Corpodetexto"/>
        <w:spacing w:line="360" w:lineRule="auto"/>
        <w:ind w:firstLine="709"/>
        <w:rPr>
          <w:rFonts w:ascii="Arial" w:hAnsi="Arial" w:cs="Arial"/>
          <w:b/>
          <w:bCs/>
          <w:sz w:val="24"/>
          <w:szCs w:val="24"/>
          <w:lang w:val="pt-BR"/>
        </w:rPr>
      </w:pPr>
      <w:r w:rsidRPr="00E63E01">
        <w:rPr>
          <w:rFonts w:ascii="Arial" w:hAnsi="Arial" w:cs="Arial"/>
          <w:sz w:val="24"/>
          <w:szCs w:val="24"/>
          <w:lang w:val="pt-BR"/>
        </w:rPr>
        <w:t>O</w:t>
      </w:r>
      <w:r w:rsidR="00670563">
        <w:rPr>
          <w:rFonts w:ascii="Arial" w:hAnsi="Arial" w:cs="Arial"/>
          <w:sz w:val="24"/>
          <w:szCs w:val="24"/>
          <w:lang w:val="pt-BR"/>
        </w:rPr>
        <w:t>s</w:t>
      </w:r>
      <w:r w:rsidRPr="00E63E01">
        <w:rPr>
          <w:rFonts w:ascii="Arial" w:hAnsi="Arial" w:cs="Arial"/>
          <w:sz w:val="24"/>
          <w:szCs w:val="24"/>
          <w:lang w:val="pt-BR"/>
        </w:rPr>
        <w:t xml:space="preserve"> vereador</w:t>
      </w:r>
      <w:r w:rsidR="00670563">
        <w:rPr>
          <w:rFonts w:ascii="Arial" w:hAnsi="Arial" w:cs="Arial"/>
          <w:sz w:val="24"/>
          <w:szCs w:val="24"/>
          <w:lang w:val="pt-BR"/>
        </w:rPr>
        <w:t>es e vereadoras</w:t>
      </w:r>
      <w:r w:rsidR="00041953" w:rsidRPr="00E63E01">
        <w:rPr>
          <w:rFonts w:ascii="Arial" w:hAnsi="Arial" w:cs="Arial"/>
          <w:sz w:val="24"/>
          <w:szCs w:val="24"/>
          <w:lang w:val="pt-BR"/>
        </w:rPr>
        <w:t xml:space="preserve"> que a presente subscreve</w:t>
      </w:r>
      <w:r w:rsidR="00670563">
        <w:rPr>
          <w:rFonts w:ascii="Arial" w:hAnsi="Arial" w:cs="Arial"/>
          <w:sz w:val="24"/>
          <w:szCs w:val="24"/>
          <w:lang w:val="pt-BR"/>
        </w:rPr>
        <w:t>m</w:t>
      </w:r>
      <w:r w:rsidR="00041953" w:rsidRPr="00E63E01">
        <w:rPr>
          <w:rFonts w:ascii="Arial" w:hAnsi="Arial" w:cs="Arial"/>
          <w:sz w:val="24"/>
          <w:szCs w:val="24"/>
          <w:lang w:val="pt-BR"/>
        </w:rPr>
        <w:t xml:space="preserve">, na forma regimental, vem mui respeitosamente à presença de Vossa Excelência, </w:t>
      </w:r>
      <w:r w:rsidR="00041953" w:rsidRPr="00E63E01">
        <w:rPr>
          <w:rFonts w:ascii="Arial" w:hAnsi="Arial" w:cs="Arial"/>
          <w:b/>
          <w:sz w:val="24"/>
          <w:szCs w:val="24"/>
          <w:u w:val="single"/>
          <w:lang w:val="pt-BR"/>
        </w:rPr>
        <w:t>REQUERER,</w:t>
      </w:r>
      <w:r w:rsidR="00041953" w:rsidRPr="00E63E01">
        <w:rPr>
          <w:rFonts w:ascii="Arial" w:hAnsi="Arial" w:cs="Arial"/>
          <w:sz w:val="24"/>
          <w:szCs w:val="24"/>
          <w:lang w:val="pt-BR"/>
        </w:rPr>
        <w:t xml:space="preserve"> após ouvido o pl</w:t>
      </w:r>
      <w:r w:rsidR="00E63E01" w:rsidRPr="00E63E01">
        <w:rPr>
          <w:rFonts w:ascii="Arial" w:hAnsi="Arial" w:cs="Arial"/>
          <w:sz w:val="24"/>
          <w:szCs w:val="24"/>
          <w:lang w:val="pt-BR"/>
        </w:rPr>
        <w:t xml:space="preserve">enário, seja expedido ofício a </w:t>
      </w:r>
      <w:r w:rsidR="00E63E01" w:rsidRPr="00E63E01">
        <w:rPr>
          <w:rStyle w:val="whitespace-normal"/>
          <w:rFonts w:ascii="Arial" w:hAnsi="Arial" w:cs="Arial"/>
          <w:b/>
          <w:bCs/>
          <w:sz w:val="24"/>
          <w:szCs w:val="24"/>
          <w:lang w:val="pt-BR"/>
        </w:rPr>
        <w:t>EPR Iguaçu</w:t>
      </w:r>
      <w:r w:rsidR="00E63E01" w:rsidRPr="00E63E01">
        <w:rPr>
          <w:rStyle w:val="Forte"/>
          <w:rFonts w:ascii="Arial" w:hAnsi="Arial" w:cs="Arial"/>
          <w:sz w:val="24"/>
          <w:szCs w:val="24"/>
          <w:lang w:val="pt-BR"/>
        </w:rPr>
        <w:t xml:space="preserve"> – Concessionária de Rodovias no Paraná</w:t>
      </w:r>
      <w:r w:rsidR="00E63E01" w:rsidRPr="00E63E01">
        <w:rPr>
          <w:rFonts w:ascii="Arial" w:hAnsi="Arial" w:cs="Arial"/>
          <w:sz w:val="24"/>
          <w:szCs w:val="24"/>
          <w:lang w:val="pt-BR"/>
        </w:rPr>
        <w:t xml:space="preserve">, responsável pela administração do trecho da Rodovia PR-483, solicitando a realização de </w:t>
      </w:r>
      <w:r w:rsidR="00E63E01" w:rsidRPr="00E63E01">
        <w:rPr>
          <w:rStyle w:val="Forte"/>
          <w:rFonts w:ascii="Arial" w:hAnsi="Arial" w:cs="Arial"/>
          <w:b w:val="0"/>
          <w:bCs w:val="0"/>
          <w:sz w:val="24"/>
          <w:szCs w:val="24"/>
          <w:lang w:val="pt-BR"/>
        </w:rPr>
        <w:t xml:space="preserve">estudo técnico de viabilidade para </w:t>
      </w:r>
      <w:r w:rsidR="00670563">
        <w:rPr>
          <w:rStyle w:val="Forte"/>
          <w:rFonts w:ascii="Arial" w:hAnsi="Arial" w:cs="Arial"/>
          <w:b w:val="0"/>
          <w:bCs w:val="0"/>
          <w:sz w:val="24"/>
          <w:szCs w:val="24"/>
          <w:lang w:val="pt-BR"/>
        </w:rPr>
        <w:t>re</w:t>
      </w:r>
      <w:r w:rsidR="00E63E01" w:rsidRPr="00E63E01">
        <w:rPr>
          <w:rStyle w:val="Forte"/>
          <w:rFonts w:ascii="Arial" w:hAnsi="Arial" w:cs="Arial"/>
          <w:b w:val="0"/>
          <w:bCs w:val="0"/>
          <w:sz w:val="24"/>
          <w:szCs w:val="24"/>
          <w:lang w:val="pt-BR"/>
        </w:rPr>
        <w:t>instalação de equipamento redutor eletrônico de velocidade (radar)</w:t>
      </w:r>
      <w:r w:rsidR="00E63E01" w:rsidRPr="00E63E01">
        <w:rPr>
          <w:rFonts w:ascii="Arial" w:hAnsi="Arial" w:cs="Arial"/>
          <w:b/>
          <w:bCs/>
          <w:sz w:val="24"/>
          <w:szCs w:val="24"/>
          <w:lang w:val="pt-BR"/>
        </w:rPr>
        <w:t xml:space="preserve">, </w:t>
      </w:r>
      <w:r w:rsidR="00E63E01" w:rsidRPr="00E63E01">
        <w:rPr>
          <w:rFonts w:ascii="Arial" w:hAnsi="Arial" w:cs="Arial"/>
          <w:sz w:val="24"/>
          <w:szCs w:val="24"/>
          <w:lang w:val="pt-BR"/>
        </w:rPr>
        <w:t xml:space="preserve">com limite máximo de </w:t>
      </w:r>
      <w:r w:rsidR="00E63E01" w:rsidRPr="00E63E01">
        <w:rPr>
          <w:rStyle w:val="Forte"/>
          <w:rFonts w:ascii="Arial" w:hAnsi="Arial" w:cs="Arial"/>
          <w:b w:val="0"/>
          <w:bCs w:val="0"/>
          <w:sz w:val="24"/>
          <w:szCs w:val="24"/>
          <w:lang w:val="pt-BR"/>
        </w:rPr>
        <w:t>50 km/h</w:t>
      </w:r>
      <w:r w:rsidR="00E63E01" w:rsidRPr="00E63E01">
        <w:rPr>
          <w:rFonts w:ascii="Arial" w:hAnsi="Arial" w:cs="Arial"/>
          <w:b/>
          <w:bCs/>
          <w:sz w:val="24"/>
          <w:szCs w:val="24"/>
          <w:lang w:val="pt-BR"/>
        </w:rPr>
        <w:t>,</w:t>
      </w:r>
      <w:r w:rsidR="00E63E01" w:rsidRPr="00E63E01">
        <w:rPr>
          <w:rFonts w:ascii="Arial" w:hAnsi="Arial" w:cs="Arial"/>
          <w:sz w:val="24"/>
          <w:szCs w:val="24"/>
          <w:lang w:val="pt-BR"/>
        </w:rPr>
        <w:t xml:space="preserve"> na </w:t>
      </w:r>
      <w:r w:rsidR="00E63E01" w:rsidRPr="00E63E01">
        <w:rPr>
          <w:rStyle w:val="Forte"/>
          <w:rFonts w:ascii="Arial" w:hAnsi="Arial" w:cs="Arial"/>
          <w:b w:val="0"/>
          <w:bCs w:val="0"/>
          <w:sz w:val="24"/>
          <w:szCs w:val="24"/>
          <w:lang w:val="pt-BR"/>
        </w:rPr>
        <w:t>PR-483, até o trecho de entrada para a fábrica da Raffer Confecções</w:t>
      </w:r>
      <w:r w:rsidR="00E63E01" w:rsidRPr="00E63E01">
        <w:rPr>
          <w:rFonts w:ascii="Arial" w:hAnsi="Arial" w:cs="Arial"/>
          <w:b/>
          <w:bCs/>
          <w:sz w:val="24"/>
          <w:szCs w:val="24"/>
          <w:lang w:val="pt-BR"/>
        </w:rPr>
        <w:t>.</w:t>
      </w:r>
    </w:p>
    <w:p w14:paraId="18A94CF6" w14:textId="77777777" w:rsidR="00AD4B74" w:rsidRPr="002E77D6" w:rsidRDefault="00AD4B74" w:rsidP="00041953">
      <w:pPr>
        <w:pStyle w:val="Corpodetexto"/>
        <w:spacing w:line="360" w:lineRule="auto"/>
        <w:ind w:firstLine="709"/>
        <w:jc w:val="center"/>
        <w:rPr>
          <w:rFonts w:ascii="Montserrat" w:hAnsi="Montserrat"/>
          <w:color w:val="333333"/>
          <w:sz w:val="22"/>
          <w:szCs w:val="22"/>
          <w:shd w:val="clear" w:color="auto" w:fill="FFFFFF"/>
          <w:lang w:val="pt-BR"/>
        </w:rPr>
      </w:pPr>
    </w:p>
    <w:p w14:paraId="512EA41C" w14:textId="573B4A96" w:rsidR="00041953" w:rsidRPr="001C60D3" w:rsidRDefault="00041953" w:rsidP="00041953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  <w:r w:rsidRPr="001C60D3">
        <w:rPr>
          <w:rFonts w:ascii="Arial" w:hAnsi="Arial" w:cs="Arial"/>
          <w:b/>
          <w:bCs/>
          <w:sz w:val="22"/>
          <w:szCs w:val="22"/>
          <w:u w:val="single"/>
          <w:lang w:val="pt-BR"/>
        </w:rPr>
        <w:t>JUSTIFICATIVA</w:t>
      </w:r>
    </w:p>
    <w:p w14:paraId="2CD06186" w14:textId="15969828" w:rsidR="001127B0" w:rsidRDefault="001127B0" w:rsidP="001127B0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0180562A" w14:textId="77777777" w:rsidR="00E63E01" w:rsidRPr="00E63E01" w:rsidRDefault="00E63E01" w:rsidP="00E63E0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E63E01">
        <w:rPr>
          <w:rFonts w:ascii="Arial" w:hAnsi="Arial" w:cs="Arial"/>
          <w:sz w:val="24"/>
          <w:szCs w:val="24"/>
          <w:lang w:eastAsia="pt-BR"/>
        </w:rPr>
        <w:t>A presente solicitação fundamenta-se na necessidade de reforço da segurança viária no referido ponto da rodovia, especialmente no trecho compreendido até o acesso à fábrica da Raffer Confecções.</w:t>
      </w:r>
    </w:p>
    <w:p w14:paraId="20ACD6F4" w14:textId="77777777" w:rsidR="00670563" w:rsidRDefault="00670563" w:rsidP="00E63E0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CAC11ED" w14:textId="77777777" w:rsidR="00670563" w:rsidRDefault="00670563" w:rsidP="00E63E0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14:paraId="337630E5" w14:textId="21BF22F0" w:rsidR="00E63E01" w:rsidRPr="00E63E01" w:rsidRDefault="00E63E01" w:rsidP="00E63E0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E63E01">
        <w:rPr>
          <w:rFonts w:ascii="Arial" w:hAnsi="Arial" w:cs="Arial"/>
          <w:sz w:val="24"/>
          <w:szCs w:val="24"/>
          <w:lang w:eastAsia="pt-BR"/>
        </w:rPr>
        <w:t>No local há intensa movimentação de veículos, sobretudo nos horários de entrada e saída de funcionários. Observa-se que muitos condutores trafegam em velocidade elevada, principalmente no sentido de descida, o que reduz significativamente o tempo de reação e dificulta a realização de manobras seguras por parte daqueles que necessitam acessar ou cruzar a via.</w:t>
      </w:r>
    </w:p>
    <w:p w14:paraId="583E9E67" w14:textId="77777777" w:rsidR="00E63E01" w:rsidRPr="00E63E01" w:rsidRDefault="00E63E01" w:rsidP="00E63E0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E63E01">
        <w:rPr>
          <w:rFonts w:ascii="Arial" w:hAnsi="Arial" w:cs="Arial"/>
          <w:sz w:val="24"/>
          <w:szCs w:val="24"/>
          <w:lang w:eastAsia="pt-BR"/>
        </w:rPr>
        <w:t>Tal situação expõe motoristas e trabalhadores a risco constante de acidentes, considerando a dificuldade para ingressar na rodovia em razão do fluxo contínuo e da alta velocidade dos veículos.</w:t>
      </w:r>
    </w:p>
    <w:p w14:paraId="649F0672" w14:textId="77777777" w:rsidR="00E63E01" w:rsidRDefault="00E63E01" w:rsidP="00E63E0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54FB942" w14:textId="3F882277" w:rsidR="00E63E01" w:rsidRPr="00E63E01" w:rsidRDefault="00E63E01" w:rsidP="00E63E0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E63E01">
        <w:rPr>
          <w:rFonts w:ascii="Arial" w:hAnsi="Arial" w:cs="Arial"/>
          <w:sz w:val="24"/>
          <w:szCs w:val="24"/>
          <w:lang w:eastAsia="pt-BR"/>
        </w:rPr>
        <w:t>A eventual instalação de radar com limite de 50 km/h contribuirá para a redução da velocidade, ampliando o tempo e o espaço necessários para manobras seguras, prevenindo acidentes e promovendo maior segurança no trânsito.</w:t>
      </w:r>
    </w:p>
    <w:p w14:paraId="0E83076D" w14:textId="77777777" w:rsidR="00E63E01" w:rsidRPr="00E63E01" w:rsidRDefault="00E63E01" w:rsidP="00E63E0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E63E01">
        <w:rPr>
          <w:rFonts w:ascii="Arial" w:hAnsi="Arial" w:cs="Arial"/>
          <w:sz w:val="24"/>
          <w:szCs w:val="24"/>
          <w:lang w:eastAsia="pt-BR"/>
        </w:rPr>
        <w:t>Diante do exposto, solicita-se a análise técnica e a adoção das providências cabíveis.</w:t>
      </w:r>
    </w:p>
    <w:p w14:paraId="21D06E7F" w14:textId="72A2295F" w:rsidR="00041953" w:rsidRPr="00E63E01" w:rsidRDefault="00041953" w:rsidP="00E63E0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E63E01">
        <w:rPr>
          <w:rFonts w:ascii="Arial" w:hAnsi="Arial" w:cs="Arial"/>
          <w:sz w:val="24"/>
          <w:szCs w:val="24"/>
        </w:rPr>
        <w:t>Sala das Sessões da Câmara Municipal de Vereadores de Francisco Beltrão, em</w:t>
      </w:r>
      <w:r w:rsidR="002E77D6" w:rsidRPr="00E63E01">
        <w:rPr>
          <w:rFonts w:ascii="Arial" w:hAnsi="Arial" w:cs="Arial"/>
          <w:sz w:val="24"/>
          <w:szCs w:val="24"/>
        </w:rPr>
        <w:t xml:space="preserve"> </w:t>
      </w:r>
      <w:r w:rsidR="00E63E01">
        <w:rPr>
          <w:rFonts w:ascii="Arial" w:hAnsi="Arial" w:cs="Arial"/>
          <w:sz w:val="24"/>
          <w:szCs w:val="24"/>
        </w:rPr>
        <w:t xml:space="preserve">27 de fevereiro </w:t>
      </w:r>
      <w:r w:rsidR="004A2079" w:rsidRPr="00E63E01">
        <w:rPr>
          <w:rFonts w:ascii="Arial" w:hAnsi="Arial" w:cs="Arial"/>
          <w:sz w:val="24"/>
          <w:szCs w:val="24"/>
        </w:rPr>
        <w:t>de 2026</w:t>
      </w:r>
      <w:r w:rsidRPr="00E63E01">
        <w:rPr>
          <w:rFonts w:ascii="Arial" w:hAnsi="Arial" w:cs="Arial"/>
          <w:sz w:val="24"/>
          <w:szCs w:val="24"/>
        </w:rPr>
        <w:t>.</w:t>
      </w:r>
    </w:p>
    <w:p w14:paraId="542BBE89" w14:textId="77777777" w:rsidR="00041953" w:rsidRPr="00E63E01" w:rsidRDefault="00041953" w:rsidP="00E63E01">
      <w:pPr>
        <w:pStyle w:val="Corpodetexto"/>
        <w:spacing w:line="360" w:lineRule="auto"/>
        <w:ind w:firstLine="709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D397F66" w14:textId="77777777" w:rsidR="00041953" w:rsidRPr="001C60D3" w:rsidRDefault="00041953" w:rsidP="00041953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36B2A527" w14:textId="3EAC3601" w:rsidR="00C31DE4" w:rsidRPr="00E63E01" w:rsidRDefault="001127B0" w:rsidP="001C60D3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E63E01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JULIO CESAR SPADA </w:t>
      </w:r>
    </w:p>
    <w:p w14:paraId="6FA09C54" w14:textId="4EE81795" w:rsidR="001127B0" w:rsidRPr="00E63E01" w:rsidRDefault="001127B0" w:rsidP="001C60D3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E63E01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VEREADOR </w:t>
      </w:r>
    </w:p>
    <w:sectPr w:rsidR="001127B0" w:rsidRPr="00E63E01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B76074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B76074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1BD27CED" w:rsidR="00E373E8" w:rsidRDefault="00B76074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6.2pt;margin-top:-69.9pt;width:591.6pt;height:100.6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B76074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20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41953"/>
    <w:rsid w:val="00060A54"/>
    <w:rsid w:val="00074A25"/>
    <w:rsid w:val="00086FA7"/>
    <w:rsid w:val="00097D2E"/>
    <w:rsid w:val="000E2236"/>
    <w:rsid w:val="000F1FFD"/>
    <w:rsid w:val="00103F2B"/>
    <w:rsid w:val="001127B0"/>
    <w:rsid w:val="001C60D3"/>
    <w:rsid w:val="002608E7"/>
    <w:rsid w:val="00290DDC"/>
    <w:rsid w:val="0029244C"/>
    <w:rsid w:val="002C7C6A"/>
    <w:rsid w:val="002E77D6"/>
    <w:rsid w:val="00305A74"/>
    <w:rsid w:val="00305BF2"/>
    <w:rsid w:val="003108EA"/>
    <w:rsid w:val="00334C27"/>
    <w:rsid w:val="00337B82"/>
    <w:rsid w:val="003C4B82"/>
    <w:rsid w:val="004240D3"/>
    <w:rsid w:val="004364FB"/>
    <w:rsid w:val="00457D0C"/>
    <w:rsid w:val="0048158E"/>
    <w:rsid w:val="004A045F"/>
    <w:rsid w:val="004A2079"/>
    <w:rsid w:val="004E5FA6"/>
    <w:rsid w:val="00531724"/>
    <w:rsid w:val="005E4B6D"/>
    <w:rsid w:val="00670563"/>
    <w:rsid w:val="006D69DC"/>
    <w:rsid w:val="00744EE3"/>
    <w:rsid w:val="007F2A69"/>
    <w:rsid w:val="00882CE8"/>
    <w:rsid w:val="008C6A34"/>
    <w:rsid w:val="009326C8"/>
    <w:rsid w:val="00A812BE"/>
    <w:rsid w:val="00AD4B74"/>
    <w:rsid w:val="00B05F6D"/>
    <w:rsid w:val="00B76074"/>
    <w:rsid w:val="00BF3944"/>
    <w:rsid w:val="00C31DE4"/>
    <w:rsid w:val="00C51744"/>
    <w:rsid w:val="00C56C5D"/>
    <w:rsid w:val="00C80031"/>
    <w:rsid w:val="00CD11F0"/>
    <w:rsid w:val="00D22642"/>
    <w:rsid w:val="00D34194"/>
    <w:rsid w:val="00D504A8"/>
    <w:rsid w:val="00D95FF6"/>
    <w:rsid w:val="00DB114C"/>
    <w:rsid w:val="00E373E8"/>
    <w:rsid w:val="00E63E01"/>
    <w:rsid w:val="00EF13C9"/>
    <w:rsid w:val="00F03D6B"/>
    <w:rsid w:val="00F1618B"/>
    <w:rsid w:val="00F8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9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uppressAutoHyphens w:val="0"/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B05F6D"/>
    <w:rPr>
      <w:i/>
      <w:iCs/>
    </w:rPr>
  </w:style>
  <w:style w:type="character" w:customStyle="1" w:styleId="whitespace-normal">
    <w:name w:val="whitespace-normal"/>
    <w:basedOn w:val="Fontepargpadro"/>
    <w:rsid w:val="00E63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2026-02-27T17:23:00Z</cp:lastPrinted>
  <dcterms:created xsi:type="dcterms:W3CDTF">2026-02-27T17:23:00Z</dcterms:created>
  <dcterms:modified xsi:type="dcterms:W3CDTF">2026-03-03T14:37:00Z</dcterms:modified>
</cp:coreProperties>
</file>