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A28F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32D01AD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74A1CB8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E0A8ADA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57DDB08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848BC43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7E526D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196B4802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43B63D55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9D5458">
              <w:rPr>
                <w:rFonts w:ascii="Arial" w:eastAsia="Arial Unicode MS" w:hAnsi="Arial" w:cs="Arial"/>
                <w:b/>
              </w:rPr>
              <w:t>INFRAESTRUTURA MUNICIPAL</w:t>
            </w:r>
          </w:p>
          <w:p w14:paraId="415BC018" w14:textId="4C8ADD80" w:rsidR="009B2C05" w:rsidRPr="007F209C" w:rsidRDefault="00E91C66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17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6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 w:rsidR="00041094">
              <w:rPr>
                <w:rFonts w:ascii="Arial" w:eastAsia="Arial Unicode MS" w:hAnsi="Arial" w:cs="Arial"/>
                <w:b/>
              </w:rPr>
              <w:t>1</w:t>
            </w:r>
            <w:r w:rsidR="009D5458">
              <w:rPr>
                <w:rFonts w:ascii="Arial" w:eastAsia="Arial Unicode MS" w:hAnsi="Arial" w:cs="Arial"/>
                <w:b/>
              </w:rPr>
              <w:t>3</w:t>
            </w:r>
            <w:r w:rsidR="00391E20">
              <w:rPr>
                <w:rFonts w:ascii="Arial" w:eastAsia="Arial Unicode MS" w:hAnsi="Arial" w:cs="Arial"/>
                <w:b/>
              </w:rPr>
              <w:t>:</w:t>
            </w:r>
            <w:r>
              <w:rPr>
                <w:rFonts w:ascii="Arial" w:eastAsia="Arial Unicode MS" w:hAnsi="Arial" w:cs="Arial"/>
                <w:b/>
              </w:rPr>
              <w:t>45</w:t>
            </w:r>
            <w:r w:rsidR="008B0C47">
              <w:rPr>
                <w:rFonts w:ascii="Arial" w:eastAsia="Arial Unicode MS" w:hAnsi="Arial" w:cs="Arial"/>
                <w:b/>
              </w:rPr>
              <w:t>h</w:t>
            </w:r>
          </w:p>
        </w:tc>
      </w:tr>
      <w:tr w:rsidR="00E91C66" w:rsidRPr="007F209C" w14:paraId="0DB3B4D1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773BE70" w14:textId="77777777" w:rsidR="00E91C66" w:rsidRDefault="00E91C66" w:rsidP="00E91C66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10/2024, de autoria do Poder Executivo</w:t>
            </w:r>
          </w:p>
          <w:p w14:paraId="7FE54B5B" w14:textId="77777777" w:rsidR="00E91C66" w:rsidRPr="007F209C" w:rsidRDefault="00E91C66" w:rsidP="00E91C6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714B75F" w14:textId="77777777" w:rsidR="00E91C66" w:rsidRDefault="00E91C66" w:rsidP="00E91C66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Fica autorizado a receber em doação o lote n.º 80-A1, da gleba n.º 03-FB, de propriedade MARIA NUNES DA SILVA GONÇALVES e PALMIRIO NICLOTTE para o MUNICÍPIO DE FRANCISCO BELTRÃO.</w:t>
            </w:r>
          </w:p>
          <w:p w14:paraId="1A88D081" w14:textId="4E5D9472" w:rsidR="00E91C66" w:rsidRPr="00102F75" w:rsidRDefault="00E91C66" w:rsidP="00E91C6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</w:tbl>
    <w:p w14:paraId="0A6D3213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BCC3" w14:textId="77777777" w:rsidR="00851672" w:rsidRDefault="00851672">
      <w:r>
        <w:separator/>
      </w:r>
    </w:p>
  </w:endnote>
  <w:endnote w:type="continuationSeparator" w:id="0">
    <w:p w14:paraId="03E1A121" w14:textId="77777777" w:rsidR="00851672" w:rsidRDefault="008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6930" w14:textId="77777777" w:rsidR="00306E63" w:rsidRDefault="00306E63" w:rsidP="00FB198C">
    <w:pPr>
      <w:rPr>
        <w:rStyle w:val="nfaseIntensa"/>
      </w:rPr>
    </w:pPr>
  </w:p>
  <w:p w14:paraId="6A451DFE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B34F" w14:textId="77777777" w:rsidR="00851672" w:rsidRDefault="00851672">
      <w:r>
        <w:separator/>
      </w:r>
    </w:p>
  </w:footnote>
  <w:footnote w:type="continuationSeparator" w:id="0">
    <w:p w14:paraId="40F76684" w14:textId="77777777" w:rsidR="00851672" w:rsidRDefault="0085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E1DD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D4BD11" w14:textId="236E3CE7" w:rsidR="00306E63" w:rsidRDefault="00030AC3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1073396" wp14:editId="534544D3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46662797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5809B3B4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664012">
    <w:abstractNumId w:val="4"/>
  </w:num>
  <w:num w:numId="2" w16cid:durableId="697318184">
    <w:abstractNumId w:val="8"/>
  </w:num>
  <w:num w:numId="3" w16cid:durableId="467356268">
    <w:abstractNumId w:val="10"/>
  </w:num>
  <w:num w:numId="4" w16cid:durableId="1393234934">
    <w:abstractNumId w:val="3"/>
  </w:num>
  <w:num w:numId="5" w16cid:durableId="1720863089">
    <w:abstractNumId w:val="0"/>
  </w:num>
  <w:num w:numId="6" w16cid:durableId="954873222">
    <w:abstractNumId w:val="1"/>
  </w:num>
  <w:num w:numId="7" w16cid:durableId="199783881">
    <w:abstractNumId w:val="6"/>
  </w:num>
  <w:num w:numId="8" w16cid:durableId="1591546915">
    <w:abstractNumId w:val="9"/>
  </w:num>
  <w:num w:numId="9" w16cid:durableId="1025251754">
    <w:abstractNumId w:val="12"/>
  </w:num>
  <w:num w:numId="10" w16cid:durableId="866720365">
    <w:abstractNumId w:val="13"/>
  </w:num>
  <w:num w:numId="11" w16cid:durableId="1889146892">
    <w:abstractNumId w:val="2"/>
  </w:num>
  <w:num w:numId="12" w16cid:durableId="1116293075">
    <w:abstractNumId w:val="7"/>
  </w:num>
  <w:num w:numId="13" w16cid:durableId="901410169">
    <w:abstractNumId w:val="5"/>
  </w:num>
  <w:num w:numId="14" w16cid:durableId="3436327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AC3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0DB2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2F75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3E79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1672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58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A1A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70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45E6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0C0B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1C66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4C57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EE6F74"/>
  <w15:chartTrackingRefBased/>
  <w15:docId w15:val="{11A820FF-A261-4186-B7C4-C26D851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2024-02-15T12:37:00Z</cp:lastPrinted>
  <dcterms:created xsi:type="dcterms:W3CDTF">2024-06-14T17:05:00Z</dcterms:created>
  <dcterms:modified xsi:type="dcterms:W3CDTF">2024-06-14T17:05:00Z</dcterms:modified>
</cp:coreProperties>
</file>