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E35544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24C48251" w:rsidR="009B2C05" w:rsidRPr="00B07CDE" w:rsidRDefault="00941927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08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10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 w:rsidR="00BD3D4B">
              <w:rPr>
                <w:rFonts w:ascii="Arial" w:eastAsia="Arial Unicode MS" w:hAnsi="Arial" w:cs="Arial"/>
                <w:b/>
              </w:rPr>
              <w:t>1</w:t>
            </w:r>
            <w:r w:rsidR="00CF322C">
              <w:rPr>
                <w:rFonts w:ascii="Arial" w:eastAsia="Arial Unicode MS" w:hAnsi="Arial" w:cs="Arial"/>
                <w:b/>
              </w:rPr>
              <w:t>3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CF322C">
              <w:rPr>
                <w:rFonts w:ascii="Arial" w:eastAsia="Arial Unicode MS" w:hAnsi="Arial" w:cs="Arial"/>
                <w:b/>
              </w:rPr>
              <w:t>45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941927" w:rsidRPr="003221CF" w14:paraId="2409C4BF" w14:textId="77777777" w:rsidTr="00BD3D4B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96F8" w14:textId="77777777" w:rsidR="00941927" w:rsidRDefault="00941927" w:rsidP="00941927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027/2024, de autoria do Poder Executivo</w:t>
            </w:r>
          </w:p>
          <w:p w14:paraId="67A45ADB" w14:textId="2B6A99B2" w:rsidR="00941927" w:rsidRDefault="00941927" w:rsidP="0094192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81E4" w14:textId="7026757E" w:rsidR="00941927" w:rsidRPr="00BD3D4B" w:rsidRDefault="00941927" w:rsidP="00941927">
            <w:pPr>
              <w:contextualSpacing/>
              <w:jc w:val="both"/>
              <w:rPr>
                <w:rFonts w:ascii="Segoe UI" w:hAnsi="Segoe UI" w:cs="Segoe UI"/>
              </w:rPr>
            </w:pPr>
            <w:r w:rsidRPr="008868F0">
              <w:rPr>
                <w:rFonts w:ascii="Segoe UI" w:hAnsi="Segoe UI" w:cs="Segoe UI"/>
                <w:color w:val="212529"/>
              </w:rPr>
              <w:t>Autoriza a realização de compensação tributária, na forma do Art. 170. Do Código Tributário Nacional e dá outras providências.</w:t>
            </w:r>
          </w:p>
        </w:tc>
      </w:tr>
      <w:tr w:rsidR="00941927" w:rsidRPr="003221CF" w14:paraId="515110F3" w14:textId="77777777" w:rsidTr="00BD3D4B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4ADB" w14:textId="77777777" w:rsidR="00941927" w:rsidRDefault="00941927" w:rsidP="00941927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030/2024, de autoria do Poder Executivo</w:t>
            </w:r>
          </w:p>
          <w:p w14:paraId="3433C53A" w14:textId="77777777" w:rsidR="00941927" w:rsidRDefault="00941927" w:rsidP="0094192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061B" w14:textId="2EC3835C" w:rsidR="00941927" w:rsidRPr="008868F0" w:rsidRDefault="00941927" w:rsidP="00941927">
            <w:pPr>
              <w:contextualSpacing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Lei </w:t>
            </w:r>
            <w:r w:rsidRPr="008868F0">
              <w:rPr>
                <w:rFonts w:ascii="Segoe UI" w:hAnsi="Segoe UI" w:cs="Segoe UI"/>
                <w:color w:val="212529"/>
              </w:rPr>
              <w:t>Orçamentária Anual 2025 (LOA), que “Estima a receita e fixa a despesa do Município de Francisco Beltrão para o Exercício de 2025.”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2024-06-06T17:00:00Z</cp:lastPrinted>
  <dcterms:created xsi:type="dcterms:W3CDTF">2024-10-04T13:07:00Z</dcterms:created>
  <dcterms:modified xsi:type="dcterms:W3CDTF">2024-10-07T13:24:00Z</dcterms:modified>
</cp:coreProperties>
</file>