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1F3A6317" w:rsidR="009B2C05" w:rsidRPr="00B07CDE" w:rsidRDefault="003E4CCD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04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 w:rsidR="00941927">
              <w:rPr>
                <w:rFonts w:ascii="Arial" w:eastAsia="Arial Unicode MS" w:hAnsi="Arial" w:cs="Arial"/>
                <w:b/>
              </w:rPr>
              <w:t>1</w:t>
            </w:r>
            <w:r>
              <w:rPr>
                <w:rFonts w:ascii="Arial" w:eastAsia="Arial Unicode MS" w:hAnsi="Arial" w:cs="Arial"/>
                <w:b/>
              </w:rPr>
              <w:t>1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 w:rsidR="00E35544" w:rsidRPr="00B07CDE">
              <w:rPr>
                <w:rFonts w:ascii="Arial" w:eastAsia="Arial Unicode MS" w:hAnsi="Arial" w:cs="Arial"/>
                <w:b/>
              </w:rPr>
              <w:t>4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 w:rsidR="00BD3D4B">
              <w:rPr>
                <w:rFonts w:ascii="Arial" w:eastAsia="Arial Unicode MS" w:hAnsi="Arial" w:cs="Arial"/>
                <w:b/>
              </w:rPr>
              <w:t>1</w:t>
            </w:r>
            <w:r w:rsidR="00CF322C">
              <w:rPr>
                <w:rFonts w:ascii="Arial" w:eastAsia="Arial Unicode MS" w:hAnsi="Arial" w:cs="Arial"/>
                <w:b/>
              </w:rPr>
              <w:t>3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7809DF">
              <w:rPr>
                <w:rFonts w:ascii="Arial" w:eastAsia="Arial Unicode MS" w:hAnsi="Arial" w:cs="Arial"/>
                <w:b/>
              </w:rPr>
              <w:t>30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941927" w:rsidRPr="003221CF" w14:paraId="2409C4BF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AD5" w14:textId="77777777" w:rsidR="00941927" w:rsidRDefault="003E4CCD" w:rsidP="00941927">
            <w:pPr>
              <w:jc w:val="center"/>
              <w:rPr>
                <w:rFonts w:ascii="Arial" w:hAnsi="Arial" w:cs="Arial"/>
              </w:rPr>
            </w:pPr>
            <w:r w:rsidRPr="00202403">
              <w:rPr>
                <w:rFonts w:ascii="Arial" w:hAnsi="Arial" w:cs="Arial"/>
                <w:b/>
                <w:u w:val="single"/>
              </w:rPr>
              <w:t>Emenda Aditiva</w:t>
            </w:r>
            <w:r>
              <w:rPr>
                <w:rFonts w:ascii="Arial" w:hAnsi="Arial" w:cs="Arial"/>
                <w:b/>
                <w:u w:val="single"/>
              </w:rPr>
              <w:t xml:space="preserve"> n.º 01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na Descrição do </w:t>
            </w:r>
            <w:r>
              <w:rPr>
                <w:rFonts w:ascii="Arial" w:hAnsi="Arial" w:cs="Arial"/>
                <w:b/>
              </w:rPr>
              <w:t>Projeto de Lei nº 30/24</w:t>
            </w:r>
            <w:r w:rsidRPr="00202403">
              <w:rPr>
                <w:rFonts w:ascii="Arial" w:hAnsi="Arial" w:cs="Arial"/>
                <w:b/>
              </w:rPr>
              <w:t xml:space="preserve"> do Executivo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que d</w:t>
            </w:r>
            <w:r w:rsidRPr="00665CBF">
              <w:rPr>
                <w:rFonts w:ascii="Arial" w:hAnsi="Arial" w:cs="Arial"/>
              </w:rPr>
              <w:t xml:space="preserve">ispõe sobre </w:t>
            </w:r>
            <w:r>
              <w:rPr>
                <w:rFonts w:ascii="Arial" w:hAnsi="Arial" w:cs="Arial"/>
              </w:rPr>
              <w:t xml:space="preserve">a Lei Orçamentária Anual (LOA) </w:t>
            </w:r>
            <w:r w:rsidRPr="00665CBF">
              <w:rPr>
                <w:rFonts w:ascii="Arial" w:hAnsi="Arial" w:cs="Arial"/>
              </w:rPr>
              <w:t>do Município de Francisco Beltrão para o período de 202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, de autoria do </w:t>
            </w:r>
            <w:r w:rsidRPr="003E4CCD">
              <w:rPr>
                <w:rFonts w:ascii="Arial" w:hAnsi="Arial" w:cs="Arial"/>
                <w:b/>
                <w:bCs/>
              </w:rPr>
              <w:t xml:space="preserve">Vereador Valmir Dile </w:t>
            </w:r>
            <w:proofErr w:type="spellStart"/>
            <w:r w:rsidRPr="003E4CCD">
              <w:rPr>
                <w:rFonts w:ascii="Arial" w:hAnsi="Arial" w:cs="Arial"/>
                <w:b/>
                <w:bCs/>
              </w:rPr>
              <w:t>Tonello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7A45ADB" w14:textId="32A28AE9" w:rsidR="003E4CCD" w:rsidRDefault="003E4CCD" w:rsidP="0094192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81E4" w14:textId="0B3F98BA" w:rsidR="00941927" w:rsidRPr="00BD3D4B" w:rsidRDefault="003E4CCD" w:rsidP="00941927">
            <w:pPr>
              <w:contextualSpacing/>
              <w:jc w:val="both"/>
              <w:rPr>
                <w:rFonts w:ascii="Segoe UI" w:hAnsi="Segoe UI" w:cs="Segoe UI"/>
              </w:rPr>
            </w:pPr>
            <w:r>
              <w:rPr>
                <w:rFonts w:ascii="Arial" w:hAnsi="Arial" w:cs="Arial"/>
              </w:rPr>
              <w:t xml:space="preserve">Realizar pavimentação, especificamente nas Ruas: Cora Coralina, Lucia Benedetti e Manoel Bandeira do Bairro Novo Mundo. </w:t>
            </w:r>
            <w:proofErr w:type="spellStart"/>
            <w:r w:rsidRPr="00562467">
              <w:rPr>
                <w:rFonts w:ascii="Arial" w:hAnsi="Arial" w:cs="Arial"/>
              </w:rPr>
              <w:t>Ortidorio</w:t>
            </w:r>
            <w:proofErr w:type="spellEnd"/>
            <w:r w:rsidRPr="00562467">
              <w:rPr>
                <w:rFonts w:ascii="Arial" w:hAnsi="Arial" w:cs="Arial"/>
              </w:rPr>
              <w:t xml:space="preserve"> </w:t>
            </w:r>
            <w:proofErr w:type="spellStart"/>
            <w:r w:rsidRPr="00562467">
              <w:rPr>
                <w:rFonts w:ascii="Arial" w:hAnsi="Arial" w:cs="Arial"/>
              </w:rPr>
              <w:t>Gimineano</w:t>
            </w:r>
            <w:proofErr w:type="spellEnd"/>
            <w:r>
              <w:rPr>
                <w:rFonts w:ascii="Arial" w:hAnsi="Arial" w:cs="Arial"/>
              </w:rPr>
              <w:t xml:space="preserve"> do Bairro Aeroporto. Tocantins, Abaeté, </w:t>
            </w:r>
            <w:r w:rsidRPr="00562467">
              <w:rPr>
                <w:rFonts w:ascii="Arial" w:hAnsi="Arial" w:cs="Arial"/>
              </w:rPr>
              <w:t xml:space="preserve">Carlos Simon </w:t>
            </w:r>
            <w:proofErr w:type="spellStart"/>
            <w:r w:rsidRPr="00562467">
              <w:rPr>
                <w:rFonts w:ascii="Arial" w:hAnsi="Arial" w:cs="Arial"/>
              </w:rPr>
              <w:t>Scheeren</w:t>
            </w:r>
            <w:proofErr w:type="spellEnd"/>
            <w:r>
              <w:rPr>
                <w:rFonts w:ascii="Arial" w:hAnsi="Arial" w:cs="Arial"/>
              </w:rPr>
              <w:t xml:space="preserve">, Cordilheira, Piquiri e Tv. Lopes do Bairro São Francisco. Arthur Bernardes, </w:t>
            </w:r>
            <w:r w:rsidRPr="00562467">
              <w:rPr>
                <w:rFonts w:ascii="Arial" w:hAnsi="Arial" w:cs="Arial"/>
              </w:rPr>
              <w:t xml:space="preserve">Olimpia </w:t>
            </w:r>
            <w:proofErr w:type="spellStart"/>
            <w:r w:rsidRPr="00562467">
              <w:rPr>
                <w:rFonts w:ascii="Arial" w:hAnsi="Arial" w:cs="Arial"/>
              </w:rPr>
              <w:t>Vites</w:t>
            </w:r>
            <w:proofErr w:type="spellEnd"/>
            <w:r w:rsidRPr="00562467">
              <w:rPr>
                <w:rFonts w:ascii="Arial" w:hAnsi="Arial" w:cs="Arial"/>
              </w:rPr>
              <w:t xml:space="preserve"> dos Santos</w:t>
            </w:r>
            <w:r>
              <w:rPr>
                <w:rFonts w:ascii="Arial" w:hAnsi="Arial" w:cs="Arial"/>
              </w:rPr>
              <w:t xml:space="preserve"> e José Bonifácio do Bairro São Miguel. </w:t>
            </w:r>
          </w:p>
        </w:tc>
      </w:tr>
      <w:tr w:rsidR="00941927" w:rsidRPr="003221CF" w14:paraId="515110F3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F2A1" w14:textId="2A722DA7" w:rsidR="003E4CCD" w:rsidRDefault="003E4CCD" w:rsidP="003E4CCD">
            <w:pPr>
              <w:jc w:val="center"/>
              <w:rPr>
                <w:rFonts w:ascii="Arial" w:hAnsi="Arial" w:cs="Arial"/>
              </w:rPr>
            </w:pPr>
            <w:r w:rsidRPr="00202403">
              <w:rPr>
                <w:rFonts w:ascii="Arial" w:hAnsi="Arial" w:cs="Arial"/>
                <w:b/>
                <w:u w:val="single"/>
              </w:rPr>
              <w:t>Emenda Aditiva</w:t>
            </w:r>
            <w:r>
              <w:rPr>
                <w:rFonts w:ascii="Arial" w:hAnsi="Arial" w:cs="Arial"/>
                <w:b/>
                <w:u w:val="single"/>
              </w:rPr>
              <w:t xml:space="preserve"> n.º 0</w:t>
            </w:r>
            <w:r>
              <w:rPr>
                <w:rFonts w:ascii="Arial" w:hAnsi="Arial" w:cs="Arial"/>
                <w:b/>
                <w:u w:val="single"/>
              </w:rPr>
              <w:t>2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na Descrição do </w:t>
            </w:r>
            <w:r>
              <w:rPr>
                <w:rFonts w:ascii="Arial" w:hAnsi="Arial" w:cs="Arial"/>
                <w:b/>
              </w:rPr>
              <w:t>Projeto de Lei nº 30/24</w:t>
            </w:r>
            <w:r w:rsidRPr="00202403">
              <w:rPr>
                <w:rFonts w:ascii="Arial" w:hAnsi="Arial" w:cs="Arial"/>
                <w:b/>
              </w:rPr>
              <w:t xml:space="preserve"> do Executivo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que d</w:t>
            </w:r>
            <w:r w:rsidRPr="00665CBF">
              <w:rPr>
                <w:rFonts w:ascii="Arial" w:hAnsi="Arial" w:cs="Arial"/>
              </w:rPr>
              <w:t xml:space="preserve">ispõe sobre </w:t>
            </w:r>
            <w:r>
              <w:rPr>
                <w:rFonts w:ascii="Arial" w:hAnsi="Arial" w:cs="Arial"/>
              </w:rPr>
              <w:t xml:space="preserve">a Lei Orçamentária Anual (LOA) </w:t>
            </w:r>
            <w:r w:rsidRPr="00665CBF">
              <w:rPr>
                <w:rFonts w:ascii="Arial" w:hAnsi="Arial" w:cs="Arial"/>
              </w:rPr>
              <w:t>do Município de Francisco Beltrão para o período de 202</w:t>
            </w:r>
            <w:r>
              <w:rPr>
                <w:rFonts w:ascii="Arial" w:hAnsi="Arial" w:cs="Arial"/>
              </w:rPr>
              <w:t xml:space="preserve">5, de autoria do </w:t>
            </w:r>
            <w:r w:rsidRPr="003E4CCD">
              <w:rPr>
                <w:rFonts w:ascii="Arial" w:hAnsi="Arial" w:cs="Arial"/>
                <w:b/>
                <w:bCs/>
              </w:rPr>
              <w:t xml:space="preserve">Vereador Valmir Dile </w:t>
            </w:r>
            <w:proofErr w:type="spellStart"/>
            <w:r w:rsidRPr="003E4CCD">
              <w:rPr>
                <w:rFonts w:ascii="Arial" w:hAnsi="Arial" w:cs="Arial"/>
                <w:b/>
                <w:bCs/>
              </w:rPr>
              <w:t>Tonello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433C53A" w14:textId="77777777" w:rsidR="00941927" w:rsidRDefault="00941927" w:rsidP="00941927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061B" w14:textId="54B4A05A" w:rsidR="00941927" w:rsidRPr="008868F0" w:rsidRDefault="003E4CCD" w:rsidP="00941927">
            <w:pPr>
              <w:contextualSpacing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rFonts w:ascii="Arial" w:hAnsi="Arial" w:cs="Arial"/>
              </w:rPr>
              <w:t xml:space="preserve">Viabilizar recursos para construção de capela mortuária para o Bairro São Miguel que irá atender os demais bairros, Novo Mundo, Cristo Rei e São Francisco.  </w:t>
            </w:r>
          </w:p>
        </w:tc>
      </w:tr>
      <w:tr w:rsidR="003E4CCD" w:rsidRPr="003221CF" w14:paraId="7F34FBE5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A7D0" w14:textId="0FF797A3" w:rsidR="003E4CCD" w:rsidRDefault="003E4CCD" w:rsidP="003E4CCD">
            <w:pPr>
              <w:jc w:val="center"/>
              <w:rPr>
                <w:rFonts w:ascii="Arial" w:hAnsi="Arial" w:cs="Arial"/>
              </w:rPr>
            </w:pPr>
            <w:r w:rsidRPr="00202403">
              <w:rPr>
                <w:rFonts w:ascii="Arial" w:hAnsi="Arial" w:cs="Arial"/>
                <w:b/>
                <w:u w:val="single"/>
              </w:rPr>
              <w:t>Emenda Aditiva</w:t>
            </w:r>
            <w:r>
              <w:rPr>
                <w:rFonts w:ascii="Arial" w:hAnsi="Arial" w:cs="Arial"/>
                <w:b/>
                <w:u w:val="single"/>
              </w:rPr>
              <w:t xml:space="preserve"> n.º 0</w:t>
            </w:r>
            <w:r>
              <w:rPr>
                <w:rFonts w:ascii="Arial" w:hAnsi="Arial" w:cs="Arial"/>
                <w:b/>
                <w:u w:val="single"/>
              </w:rPr>
              <w:t>3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na Descrição do </w:t>
            </w:r>
            <w:r>
              <w:rPr>
                <w:rFonts w:ascii="Arial" w:hAnsi="Arial" w:cs="Arial"/>
                <w:b/>
              </w:rPr>
              <w:t>Projeto de Lei nº 30/24</w:t>
            </w:r>
            <w:r w:rsidRPr="00202403">
              <w:rPr>
                <w:rFonts w:ascii="Arial" w:hAnsi="Arial" w:cs="Arial"/>
                <w:b/>
              </w:rPr>
              <w:t xml:space="preserve"> do Executivo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que d</w:t>
            </w:r>
            <w:r w:rsidRPr="00665CBF">
              <w:rPr>
                <w:rFonts w:ascii="Arial" w:hAnsi="Arial" w:cs="Arial"/>
              </w:rPr>
              <w:t xml:space="preserve">ispõe sobre </w:t>
            </w:r>
            <w:r>
              <w:rPr>
                <w:rFonts w:ascii="Arial" w:hAnsi="Arial" w:cs="Arial"/>
              </w:rPr>
              <w:t xml:space="preserve">a Lei Orçamentária Anual (LOA) </w:t>
            </w:r>
            <w:r w:rsidRPr="00665CBF">
              <w:rPr>
                <w:rFonts w:ascii="Arial" w:hAnsi="Arial" w:cs="Arial"/>
              </w:rPr>
              <w:t>do Município de Francisco Beltrão para o período de 202</w:t>
            </w:r>
            <w:r>
              <w:rPr>
                <w:rFonts w:ascii="Arial" w:hAnsi="Arial" w:cs="Arial"/>
              </w:rPr>
              <w:t xml:space="preserve">5, de autoria do </w:t>
            </w:r>
            <w:r w:rsidRPr="003E4CCD">
              <w:rPr>
                <w:rFonts w:ascii="Arial" w:hAnsi="Arial" w:cs="Arial"/>
                <w:b/>
                <w:bCs/>
              </w:rPr>
              <w:t xml:space="preserve">Vereador </w:t>
            </w:r>
            <w:r>
              <w:rPr>
                <w:rFonts w:ascii="Arial" w:hAnsi="Arial" w:cs="Arial"/>
                <w:b/>
                <w:bCs/>
              </w:rPr>
              <w:t xml:space="preserve">Ivanir Tupy </w:t>
            </w:r>
            <w:proofErr w:type="spellStart"/>
            <w:r>
              <w:rPr>
                <w:rFonts w:ascii="Arial" w:hAnsi="Arial" w:cs="Arial"/>
                <w:b/>
                <w:bCs/>
              </w:rPr>
              <w:t>Prolo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117E591" w14:textId="77777777" w:rsidR="003E4CCD" w:rsidRPr="00202403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A8F7" w14:textId="36074C31" w:rsidR="003E4CCD" w:rsidRDefault="003E4CCD" w:rsidP="00941927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pavimentação, especificamente na </w:t>
            </w:r>
            <w:r w:rsidRPr="008F1BB1">
              <w:rPr>
                <w:rFonts w:ascii="Arial" w:hAnsi="Arial" w:cs="Arial"/>
              </w:rPr>
              <w:t>Avenida Presidente Castelo Branco</w:t>
            </w:r>
            <w:r>
              <w:rPr>
                <w:rFonts w:ascii="Arial" w:hAnsi="Arial" w:cs="Arial"/>
              </w:rPr>
              <w:t xml:space="preserve"> no Bairro </w:t>
            </w:r>
            <w:proofErr w:type="gramStart"/>
            <w:r>
              <w:rPr>
                <w:rFonts w:ascii="Arial" w:hAnsi="Arial" w:cs="Arial"/>
              </w:rPr>
              <w:t>Agua</w:t>
            </w:r>
            <w:proofErr w:type="gramEnd"/>
            <w:r>
              <w:rPr>
                <w:rFonts w:ascii="Arial" w:hAnsi="Arial" w:cs="Arial"/>
              </w:rPr>
              <w:t xml:space="preserve"> Branca. (</w:t>
            </w:r>
            <w:r w:rsidRPr="008F1BB1">
              <w:rPr>
                <w:rFonts w:ascii="Arial" w:hAnsi="Arial" w:cs="Arial"/>
              </w:rPr>
              <w:t>Loteamento Alto da Conquista</w:t>
            </w:r>
            <w:r>
              <w:rPr>
                <w:rFonts w:ascii="Arial" w:hAnsi="Arial" w:cs="Arial"/>
              </w:rPr>
              <w:t>)</w:t>
            </w:r>
          </w:p>
        </w:tc>
      </w:tr>
      <w:tr w:rsidR="003E4CCD" w:rsidRPr="003221CF" w14:paraId="33AA08ED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45E4" w14:textId="77777777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0531C949" w14:textId="77777777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1A039CD" w14:textId="3E9FD107" w:rsidR="003E4CCD" w:rsidRDefault="003E4CCD" w:rsidP="003E4CCD">
            <w:pPr>
              <w:jc w:val="center"/>
              <w:rPr>
                <w:rFonts w:ascii="Arial" w:hAnsi="Arial" w:cs="Arial"/>
              </w:rPr>
            </w:pPr>
            <w:r w:rsidRPr="00202403">
              <w:rPr>
                <w:rFonts w:ascii="Arial" w:hAnsi="Arial" w:cs="Arial"/>
                <w:b/>
                <w:u w:val="single"/>
              </w:rPr>
              <w:lastRenderedPageBreak/>
              <w:t>Emenda Aditiva</w:t>
            </w:r>
            <w:r>
              <w:rPr>
                <w:rFonts w:ascii="Arial" w:hAnsi="Arial" w:cs="Arial"/>
                <w:b/>
                <w:u w:val="single"/>
              </w:rPr>
              <w:t xml:space="preserve"> n.º 0</w:t>
            </w:r>
            <w:r>
              <w:rPr>
                <w:rFonts w:ascii="Arial" w:hAnsi="Arial" w:cs="Arial"/>
                <w:b/>
                <w:u w:val="single"/>
              </w:rPr>
              <w:t>4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na Descrição do </w:t>
            </w:r>
            <w:r>
              <w:rPr>
                <w:rFonts w:ascii="Arial" w:hAnsi="Arial" w:cs="Arial"/>
                <w:b/>
              </w:rPr>
              <w:t>Projeto de Lei nº 30/24</w:t>
            </w:r>
            <w:r w:rsidRPr="00202403">
              <w:rPr>
                <w:rFonts w:ascii="Arial" w:hAnsi="Arial" w:cs="Arial"/>
                <w:b/>
              </w:rPr>
              <w:t xml:space="preserve"> do Executivo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que d</w:t>
            </w:r>
            <w:r w:rsidRPr="00665CBF">
              <w:rPr>
                <w:rFonts w:ascii="Arial" w:hAnsi="Arial" w:cs="Arial"/>
              </w:rPr>
              <w:t xml:space="preserve">ispõe sobre </w:t>
            </w:r>
            <w:r>
              <w:rPr>
                <w:rFonts w:ascii="Arial" w:hAnsi="Arial" w:cs="Arial"/>
              </w:rPr>
              <w:t xml:space="preserve">a Lei Orçamentária Anual (LOA) </w:t>
            </w:r>
            <w:r w:rsidRPr="00665CBF">
              <w:rPr>
                <w:rFonts w:ascii="Arial" w:hAnsi="Arial" w:cs="Arial"/>
              </w:rPr>
              <w:t>do Município de Francisco Beltrão para o período de 202</w:t>
            </w:r>
            <w:r>
              <w:rPr>
                <w:rFonts w:ascii="Arial" w:hAnsi="Arial" w:cs="Arial"/>
              </w:rPr>
              <w:t xml:space="preserve">5, de autoria do </w:t>
            </w:r>
            <w:r w:rsidRPr="003E4CCD">
              <w:rPr>
                <w:rFonts w:ascii="Arial" w:hAnsi="Arial" w:cs="Arial"/>
                <w:b/>
                <w:bCs/>
              </w:rPr>
              <w:t xml:space="preserve">Vereador </w:t>
            </w:r>
            <w:r>
              <w:rPr>
                <w:rFonts w:ascii="Arial" w:hAnsi="Arial" w:cs="Arial"/>
                <w:b/>
                <w:bCs/>
              </w:rPr>
              <w:t xml:space="preserve">Ivanir Tupy </w:t>
            </w:r>
            <w:proofErr w:type="spellStart"/>
            <w:r>
              <w:rPr>
                <w:rFonts w:ascii="Arial" w:hAnsi="Arial" w:cs="Arial"/>
                <w:b/>
                <w:bCs/>
              </w:rPr>
              <w:t>Prolo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1F97009" w14:textId="77777777" w:rsidR="003E4CCD" w:rsidRPr="00202403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4C93" w14:textId="77777777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</w:p>
          <w:p w14:paraId="394C0008" w14:textId="31281646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Realizar recapeamento asfáltico com concreto betuminoso (CBUQ) sobre calçamento existente em estradas vicinais, especificamente da BR 483 até a comunidade Barra Bonita e BR 483 até a comunidade Ponte Nova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77777777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lastRenderedPageBreak/>
              <w:t xml:space="preserve">Projeto de Lei nº 34/2024 </w:t>
            </w:r>
            <w:r w:rsidRPr="003E4CCD">
              <w:rPr>
                <w:rFonts w:ascii="Arial" w:hAnsi="Arial" w:cs="Arial"/>
                <w:b/>
              </w:rPr>
              <w:t>–</w:t>
            </w:r>
            <w:r w:rsidRPr="003E4CCD">
              <w:rPr>
                <w:rFonts w:ascii="Arial" w:hAnsi="Arial" w:cs="Arial"/>
                <w:b/>
              </w:rPr>
              <w:t xml:space="preserve"> </w:t>
            </w:r>
            <w:r w:rsidRPr="003E4CCD">
              <w:rPr>
                <w:rFonts w:ascii="Arial" w:hAnsi="Arial" w:cs="Arial"/>
                <w:b/>
              </w:rPr>
              <w:t xml:space="preserve">de autoria </w:t>
            </w:r>
            <w:r w:rsidRPr="003E4CCD">
              <w:rPr>
                <w:rFonts w:ascii="Arial" w:hAnsi="Arial" w:cs="Arial"/>
                <w:b/>
              </w:rPr>
              <w:t>do Poder Executivo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F3C" w14:textId="2663999E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3E4CCD">
              <w:rPr>
                <w:rFonts w:ascii="Arial" w:hAnsi="Arial" w:cs="Arial"/>
              </w:rPr>
              <w:t>Autoriza o Poder Executivo Municipal a promover dação em pagamento na forma em que especifica e dá outras providências.</w:t>
            </w: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80AE" w14:textId="5A5358E6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>
              <w:rPr>
                <w:rFonts w:ascii="Arial" w:hAnsi="Arial" w:cs="Arial"/>
                <w:b/>
              </w:rPr>
              <w:t>47</w:t>
            </w:r>
            <w:r w:rsidRPr="003E4CCD">
              <w:rPr>
                <w:rFonts w:ascii="Arial" w:hAnsi="Arial" w:cs="Arial"/>
                <w:b/>
              </w:rPr>
              <w:t>/2024 – de autoria do</w:t>
            </w:r>
            <w:r>
              <w:rPr>
                <w:rFonts w:ascii="Arial" w:hAnsi="Arial" w:cs="Arial"/>
                <w:b/>
              </w:rPr>
              <w:t xml:space="preserve"> Vereador Rodrigo Inhoatto</w:t>
            </w:r>
          </w:p>
          <w:p w14:paraId="44B1247F" w14:textId="77777777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D82" w14:textId="63B6FD17" w:rsidR="003E4CCD" w:rsidRP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  <w:r w:rsidRPr="002C4825">
              <w:rPr>
                <w:rFonts w:ascii="Segoe UI" w:hAnsi="Segoe UI" w:cs="Segoe UI"/>
                <w:color w:val="0D0D0D"/>
                <w:shd w:val="clear" w:color="auto" w:fill="FFFFFF"/>
              </w:rPr>
              <w:t>Dispõe sobre a obrigatoriedade de “rastreadores” e prazo de vida útil dos veículos de transporte escolar no âmbito do município de Francisco Beltrão – Paraná e dá outras providências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2024-11-04T14:15:00Z</cp:lastPrinted>
  <dcterms:created xsi:type="dcterms:W3CDTF">2024-11-04T14:15:00Z</dcterms:created>
  <dcterms:modified xsi:type="dcterms:W3CDTF">2024-11-04T14:15:00Z</dcterms:modified>
</cp:coreProperties>
</file>