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75BA00E2" w:rsidR="009B2C05" w:rsidRPr="007F209C" w:rsidRDefault="003011AA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22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2475E9">
              <w:rPr>
                <w:rFonts w:ascii="Arial" w:eastAsia="Arial Unicode MS" w:hAnsi="Arial" w:cs="Arial"/>
                <w:b/>
              </w:rPr>
              <w:t>1</w:t>
            </w:r>
            <w:r w:rsidR="00963037">
              <w:rPr>
                <w:rFonts w:ascii="Arial" w:eastAsia="Arial Unicode MS" w:hAnsi="Arial" w:cs="Arial"/>
                <w:b/>
              </w:rPr>
              <w:t>1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11h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2CC6F95" w14:textId="1F43B94F" w:rsidR="002747DB" w:rsidRDefault="002747DB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</w:t>
            </w:r>
            <w:r w:rsidR="00963037">
              <w:rPr>
                <w:rFonts w:ascii="Gadugi" w:hAnsi="Gadugi" w:cs="Calibri"/>
                <w:b/>
              </w:rPr>
              <w:t>3</w:t>
            </w:r>
            <w:r w:rsidR="003011AA">
              <w:rPr>
                <w:rFonts w:ascii="Gadugi" w:hAnsi="Gadugi" w:cs="Calibri"/>
                <w:b/>
              </w:rPr>
              <w:t>5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152E82">
              <w:rPr>
                <w:rFonts w:ascii="Gadugi" w:hAnsi="Gadugi" w:cs="Calibri"/>
                <w:b/>
              </w:rPr>
              <w:t xml:space="preserve"> Poder Executivo </w:t>
            </w:r>
          </w:p>
          <w:p w14:paraId="4AF5E9D4" w14:textId="6226C429" w:rsidR="008868F0" w:rsidRDefault="008868F0" w:rsidP="00733EB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D98F254" w14:textId="77777777" w:rsidR="00152E82" w:rsidRDefault="003011AA" w:rsidP="002747DB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3011AA">
              <w:rPr>
                <w:rFonts w:ascii="Segoe UI" w:hAnsi="Segoe UI" w:cs="Segoe UI"/>
                <w:color w:val="212529"/>
              </w:rPr>
              <w:t>Altera a Lei Municipal n.º 3.345 de 09 de maio de 2007 que “dispõe sobre a implantação de estacionamento regulamentado – denominado faixa azul – nas vias e logradouros públicos do município de Francisco Beltrão e dá outras providências</w:t>
            </w:r>
          </w:p>
          <w:p w14:paraId="57184EA5" w14:textId="599B5301" w:rsidR="003011AA" w:rsidRPr="00DC6E48" w:rsidRDefault="003011AA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733EB4" w:rsidRPr="007F209C" w14:paraId="287EE72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401E88E" w14:textId="085F727B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</w:t>
            </w:r>
            <w:r w:rsidR="003011AA">
              <w:rPr>
                <w:rFonts w:ascii="Gadugi" w:hAnsi="Gadugi" w:cs="Calibri"/>
                <w:b/>
              </w:rPr>
              <w:t>6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8868F0">
              <w:rPr>
                <w:rFonts w:ascii="Gadugi" w:hAnsi="Gadugi" w:cs="Calibri"/>
                <w:b/>
              </w:rPr>
              <w:t>Poder Executivo</w:t>
            </w:r>
          </w:p>
          <w:p w14:paraId="5DEA127E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7D4599D" w14:textId="21EF19EB" w:rsidR="00733EB4" w:rsidRDefault="003011AA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3011AA">
              <w:rPr>
                <w:rFonts w:ascii="Segoe UI" w:hAnsi="Segoe UI" w:cs="Segoe UI"/>
                <w:color w:val="212529"/>
              </w:rPr>
              <w:t>Autoriza o Poder Executivo Municipal a conceder incentivo à obra de ampliação da Penitenciária Estadual de Francisco Beltrão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  <w:r w:rsidRPr="003011AA">
              <w:rPr>
                <w:rFonts w:ascii="Segoe UI" w:hAnsi="Segoe UI" w:cs="Segoe UI"/>
                <w:color w:val="212529"/>
              </w:rPr>
              <w:t xml:space="preserve"> </w:t>
            </w:r>
          </w:p>
        </w:tc>
      </w:tr>
      <w:tr w:rsidR="00733EB4" w:rsidRPr="007F209C" w14:paraId="7CD2CB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1B9B166" w14:textId="1882E3FF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</w:t>
            </w:r>
            <w:r w:rsidR="003011AA">
              <w:rPr>
                <w:rFonts w:ascii="Gadugi" w:hAnsi="Gadugi" w:cs="Calibri"/>
                <w:b/>
              </w:rPr>
              <w:t>7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33A2401A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281E8F4" w14:textId="2924BA5C" w:rsidR="00733EB4" w:rsidRDefault="003011AA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3011AA">
              <w:rPr>
                <w:rFonts w:ascii="Segoe UI" w:hAnsi="Segoe UI" w:cs="Segoe UI"/>
                <w:color w:val="212529"/>
              </w:rPr>
              <w:t>Altera a Lei Municipal nº 4.754 de 5 de agosto de 2020 que "Dispõe sobre a Política Municipal dos Direitos da Mulher e cria o Conselho Municipal dos Direitos da Mulher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8868F0" w:rsidRPr="007F209C" w14:paraId="278F5AF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FFE27E1" w14:textId="64F8CF9A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3</w:t>
            </w:r>
            <w:r w:rsidR="003011AA">
              <w:rPr>
                <w:rFonts w:ascii="Gadugi" w:hAnsi="Gadugi" w:cs="Calibri"/>
                <w:b/>
              </w:rPr>
              <w:t>8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44DC28AC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D1130F1" w14:textId="72D0FC1A" w:rsidR="008868F0" w:rsidRPr="008868F0" w:rsidRDefault="003011AA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3011AA">
              <w:rPr>
                <w:rFonts w:ascii="Segoe UI" w:hAnsi="Segoe UI" w:cs="Segoe UI"/>
                <w:color w:val="212529"/>
              </w:rPr>
              <w:t>Altera a Lei Municipal nº 5.106 de 22 de março de 2024 que "Dispõe sobre a criação do fundo municipal dos direitos da mulher – FMDM,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8868F0" w:rsidRPr="007F209C" w14:paraId="4F5F612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0EF72F8" w14:textId="6821EB1A" w:rsidR="008868F0" w:rsidRDefault="008868F0" w:rsidP="0096303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4</w:t>
            </w:r>
            <w:r w:rsidR="003011AA">
              <w:rPr>
                <w:rFonts w:ascii="Gadugi" w:hAnsi="Gadugi" w:cs="Calibri"/>
                <w:b/>
              </w:rPr>
              <w:t>8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3011AA">
              <w:rPr>
                <w:rFonts w:ascii="Gadugi" w:hAnsi="Gadugi" w:cs="Calibri"/>
                <w:b/>
              </w:rPr>
              <w:t xml:space="preserve">do Vereador Ronaldo </w:t>
            </w:r>
            <w:proofErr w:type="spellStart"/>
            <w:r w:rsidR="003011AA">
              <w:rPr>
                <w:rFonts w:ascii="Gadugi" w:hAnsi="Gadugi" w:cs="Calibri"/>
                <w:b/>
              </w:rPr>
              <w:t>Bizotto</w:t>
            </w:r>
            <w:proofErr w:type="spellEnd"/>
          </w:p>
          <w:p w14:paraId="0E5C44AC" w14:textId="302815D8" w:rsidR="00963037" w:rsidRDefault="00963037" w:rsidP="0096303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4C331EF" w14:textId="7791E407" w:rsidR="008868F0" w:rsidRPr="008868F0" w:rsidRDefault="003011AA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3011AA">
              <w:rPr>
                <w:rFonts w:ascii="Segoe UI" w:hAnsi="Segoe UI" w:cs="Segoe UI"/>
                <w:color w:val="212529"/>
              </w:rPr>
              <w:t xml:space="preserve">Concede Título de Cidadão Honorário do Município de Francisco Beltrão – Estado do Paraná, ao Senhor Idalino Domingos </w:t>
            </w:r>
            <w:proofErr w:type="spellStart"/>
            <w:r w:rsidRPr="003011AA">
              <w:rPr>
                <w:rFonts w:ascii="Segoe UI" w:hAnsi="Segoe UI" w:cs="Segoe UI"/>
                <w:color w:val="212529"/>
              </w:rPr>
              <w:t>Menegotto</w:t>
            </w:r>
            <w:proofErr w:type="spellEnd"/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8868F0" w:rsidRPr="007F209C" w14:paraId="1A41BD7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951056" w14:textId="229D36F8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2475E9">
              <w:rPr>
                <w:rFonts w:ascii="Gadugi" w:hAnsi="Gadugi" w:cs="Calibri"/>
                <w:b/>
              </w:rPr>
              <w:t>4</w:t>
            </w:r>
            <w:r w:rsidR="003011AA">
              <w:rPr>
                <w:rFonts w:ascii="Gadugi" w:hAnsi="Gadugi" w:cs="Calibri"/>
                <w:b/>
              </w:rPr>
              <w:t>9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3011AA">
              <w:rPr>
                <w:rFonts w:ascii="Gadugi" w:hAnsi="Gadugi" w:cs="Calibri"/>
                <w:b/>
              </w:rPr>
              <w:t>s</w:t>
            </w:r>
            <w:r>
              <w:rPr>
                <w:rFonts w:ascii="Gadugi" w:hAnsi="Gadugi" w:cs="Calibri"/>
                <w:b/>
              </w:rPr>
              <w:t xml:space="preserve"> </w:t>
            </w:r>
            <w:r w:rsidR="002475E9">
              <w:rPr>
                <w:rFonts w:ascii="Gadugi" w:hAnsi="Gadugi" w:cs="Calibri"/>
                <w:b/>
              </w:rPr>
              <w:t>Vereador</w:t>
            </w:r>
            <w:r w:rsidR="003011AA">
              <w:rPr>
                <w:rFonts w:ascii="Gadugi" w:hAnsi="Gadugi" w:cs="Calibri"/>
                <w:b/>
              </w:rPr>
              <w:t xml:space="preserve">es Ivanir Tupy </w:t>
            </w:r>
            <w:proofErr w:type="spellStart"/>
            <w:r w:rsidR="003011AA">
              <w:rPr>
                <w:rFonts w:ascii="Gadugi" w:hAnsi="Gadugi" w:cs="Calibri"/>
                <w:b/>
              </w:rPr>
              <w:t>Prolo</w:t>
            </w:r>
            <w:proofErr w:type="spellEnd"/>
            <w:r w:rsidR="003011AA">
              <w:rPr>
                <w:rFonts w:ascii="Gadugi" w:hAnsi="Gadugi" w:cs="Calibri"/>
                <w:b/>
              </w:rPr>
              <w:t xml:space="preserve"> e Jean Emiliano.</w:t>
            </w:r>
          </w:p>
          <w:p w14:paraId="56D23FEF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AEB91B5" w14:textId="313B88C9" w:rsidR="008868F0" w:rsidRDefault="003011AA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3011AA">
              <w:rPr>
                <w:rFonts w:ascii="Segoe UI" w:hAnsi="Segoe UI" w:cs="Segoe UI"/>
                <w:color w:val="212529"/>
              </w:rPr>
              <w:t xml:space="preserve">Institui no Município de Francisco Beltrão, o Dia Municipal do Food </w:t>
            </w:r>
            <w:proofErr w:type="spellStart"/>
            <w:r w:rsidRPr="003011AA">
              <w:rPr>
                <w:rFonts w:ascii="Segoe UI" w:hAnsi="Segoe UI" w:cs="Segoe UI"/>
                <w:color w:val="212529"/>
              </w:rPr>
              <w:t>Truck</w:t>
            </w:r>
            <w:proofErr w:type="spellEnd"/>
            <w:r w:rsidRPr="003011AA">
              <w:rPr>
                <w:rFonts w:ascii="Segoe UI" w:hAnsi="Segoe UI" w:cs="Segoe UI"/>
                <w:color w:val="212529"/>
              </w:rPr>
              <w:t xml:space="preserve"> e dá outras providências.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11AA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037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8F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2024-08-06T12:35:00Z</cp:lastPrinted>
  <dcterms:created xsi:type="dcterms:W3CDTF">2024-11-21T14:28:00Z</dcterms:created>
  <dcterms:modified xsi:type="dcterms:W3CDTF">2024-11-21T14:28:00Z</dcterms:modified>
</cp:coreProperties>
</file>