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0052" w14:textId="3BA3BFEE" w:rsidR="00EF7300" w:rsidRPr="00EF7300" w:rsidRDefault="00672584" w:rsidP="00EF730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61EAA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620FE7">
        <w:rPr>
          <w:rFonts w:ascii="Arial" w:eastAsia="Arial Unicode MS" w:hAnsi="Arial" w:cs="Arial"/>
          <w:b/>
          <w:bCs/>
          <w:sz w:val="22"/>
          <w:szCs w:val="22"/>
        </w:rPr>
        <w:t>01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>/202</w:t>
      </w:r>
      <w:r w:rsidR="00EF7300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DA </w:t>
      </w:r>
      <w:r w:rsidR="00620FE7">
        <w:rPr>
          <w:rFonts w:ascii="Arial" w:eastAsia="Arial Unicode MS" w:hAnsi="Arial" w:cs="Arial"/>
          <w:b/>
          <w:bCs/>
          <w:sz w:val="22"/>
          <w:szCs w:val="22"/>
        </w:rPr>
        <w:t xml:space="preserve">PRIMEIRA </w:t>
      </w:r>
      <w:r w:rsidR="00484F77" w:rsidRPr="00C61EAA">
        <w:rPr>
          <w:rFonts w:ascii="Arial" w:eastAsia="Arial Unicode MS" w:hAnsi="Arial" w:cs="Arial"/>
          <w:b/>
          <w:bCs/>
          <w:sz w:val="22"/>
          <w:szCs w:val="22"/>
        </w:rPr>
        <w:t>R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>EUNIÃO</w:t>
      </w:r>
      <w:r w:rsidR="00D967DD">
        <w:rPr>
          <w:rFonts w:ascii="Arial" w:eastAsia="Arial Unicode MS" w:hAnsi="Arial" w:cs="Arial"/>
          <w:b/>
          <w:bCs/>
          <w:sz w:val="22"/>
          <w:szCs w:val="22"/>
        </w:rPr>
        <w:t xml:space="preserve"> EXTRAORDINÁRIA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DA COMISSÃO </w:t>
      </w:r>
      <w:r w:rsidR="00D20DD6">
        <w:rPr>
          <w:rFonts w:ascii="Arial" w:eastAsia="Arial Unicode MS" w:hAnsi="Arial" w:cs="Arial"/>
          <w:b/>
          <w:bCs/>
          <w:sz w:val="22"/>
          <w:szCs w:val="22"/>
        </w:rPr>
        <w:t>REDAÇÃO E JUSTIÇA</w:t>
      </w:r>
      <w:r w:rsidR="00EC0BC6"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5786" w:rsidRPr="00C61EAA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EF7300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C61EAA">
        <w:rPr>
          <w:rFonts w:ascii="Arial" w:eastAsia="Arial Unicode MS" w:hAnsi="Arial" w:cs="Arial"/>
          <w:sz w:val="22"/>
          <w:szCs w:val="22"/>
        </w:rPr>
        <w:t>.</w:t>
      </w:r>
      <w:r w:rsidR="00CA6328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EF7300" w:rsidRPr="00EF7300">
        <w:rPr>
          <w:rFonts w:ascii="Arial" w:eastAsia="Arial Unicode MS" w:hAnsi="Arial" w:cs="Arial"/>
          <w:sz w:val="22"/>
          <w:szCs w:val="22"/>
        </w:rPr>
        <w:t>Reunião realizada no dia 06 de</w:t>
      </w:r>
      <w:r w:rsidR="00D967DD">
        <w:rPr>
          <w:rFonts w:ascii="Arial" w:eastAsia="Arial Unicode MS" w:hAnsi="Arial" w:cs="Arial"/>
          <w:sz w:val="22"/>
          <w:szCs w:val="22"/>
        </w:rPr>
        <w:t xml:space="preserve"> janeiro</w:t>
      </w:r>
      <w:r w:rsidR="00EF7300" w:rsidRPr="00EF7300">
        <w:rPr>
          <w:rFonts w:ascii="Arial" w:eastAsia="Arial Unicode MS" w:hAnsi="Arial" w:cs="Arial"/>
          <w:sz w:val="22"/>
          <w:szCs w:val="22"/>
        </w:rPr>
        <w:t xml:space="preserve"> de 2025, para discutir a definição dos cargos da comissão permanente de </w:t>
      </w:r>
      <w:r w:rsidR="00D20DD6">
        <w:rPr>
          <w:rFonts w:ascii="Arial" w:eastAsia="Arial Unicode MS" w:hAnsi="Arial" w:cs="Arial"/>
          <w:sz w:val="22"/>
          <w:szCs w:val="22"/>
        </w:rPr>
        <w:t>Redação e Justiça</w:t>
      </w:r>
      <w:r w:rsidR="001D70EF">
        <w:rPr>
          <w:rFonts w:ascii="Arial" w:eastAsia="Arial Unicode MS" w:hAnsi="Arial" w:cs="Arial"/>
          <w:sz w:val="22"/>
          <w:szCs w:val="22"/>
        </w:rPr>
        <w:t xml:space="preserve"> </w:t>
      </w:r>
      <w:r w:rsidR="00EF7300" w:rsidRPr="00EF7300">
        <w:rPr>
          <w:rFonts w:ascii="Arial" w:eastAsia="Arial Unicode MS" w:hAnsi="Arial" w:cs="Arial"/>
          <w:sz w:val="22"/>
          <w:szCs w:val="22"/>
        </w:rPr>
        <w:t>da Câmara Municipal de Francisco Beltrão, às 15h10. Os membros definidos para compor a comissão são os seguintes</w:t>
      </w:r>
      <w:r w:rsidR="0092654D">
        <w:rPr>
          <w:rFonts w:ascii="Arial" w:eastAsia="Arial Unicode MS" w:hAnsi="Arial" w:cs="Arial"/>
          <w:sz w:val="22"/>
          <w:szCs w:val="22"/>
        </w:rPr>
        <w:t xml:space="preserve">: vereador </w:t>
      </w:r>
      <w:r w:rsidR="00D20DD6">
        <w:rPr>
          <w:rFonts w:ascii="Arial" w:eastAsia="Arial Unicode MS" w:hAnsi="Arial" w:cs="Arial"/>
          <w:sz w:val="22"/>
          <w:szCs w:val="22"/>
        </w:rPr>
        <w:t>Tiago Correa</w:t>
      </w:r>
      <w:r w:rsidR="0092654D">
        <w:rPr>
          <w:rFonts w:ascii="Arial" w:eastAsia="Arial Unicode MS" w:hAnsi="Arial" w:cs="Arial"/>
          <w:sz w:val="22"/>
          <w:szCs w:val="22"/>
        </w:rPr>
        <w:t xml:space="preserve"> como presidente, </w:t>
      </w:r>
      <w:r w:rsidR="00735A2B">
        <w:rPr>
          <w:rFonts w:ascii="Arial" w:eastAsia="Arial Unicode MS" w:hAnsi="Arial" w:cs="Arial"/>
          <w:sz w:val="22"/>
          <w:szCs w:val="22"/>
        </w:rPr>
        <w:t xml:space="preserve">Júlio </w:t>
      </w:r>
      <w:proofErr w:type="spellStart"/>
      <w:r w:rsidR="00735A2B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2654D">
        <w:rPr>
          <w:rFonts w:ascii="Arial" w:eastAsia="Arial Unicode MS" w:hAnsi="Arial" w:cs="Arial"/>
          <w:sz w:val="22"/>
          <w:szCs w:val="22"/>
        </w:rPr>
        <w:t xml:space="preserve"> como relator e </w:t>
      </w:r>
      <w:proofErr w:type="spellStart"/>
      <w:r w:rsidR="00735A2B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735A2B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735A2B">
        <w:rPr>
          <w:rFonts w:ascii="Arial" w:eastAsia="Arial Unicode MS" w:hAnsi="Arial" w:cs="Arial"/>
          <w:sz w:val="22"/>
          <w:szCs w:val="22"/>
        </w:rPr>
        <w:t>Gallina</w:t>
      </w:r>
      <w:proofErr w:type="spellEnd"/>
      <w:r w:rsidR="0092654D">
        <w:rPr>
          <w:rFonts w:ascii="Arial" w:eastAsia="Arial Unicode MS" w:hAnsi="Arial" w:cs="Arial"/>
          <w:sz w:val="22"/>
          <w:szCs w:val="22"/>
        </w:rPr>
        <w:t xml:space="preserve"> como secretário. </w:t>
      </w:r>
    </w:p>
    <w:p w14:paraId="0BDC2AF9" w14:textId="77777777" w:rsidR="00EF7300" w:rsidRPr="00EF7300" w:rsidRDefault="00EF7300" w:rsidP="00EF730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EF7300">
        <w:rPr>
          <w:rFonts w:ascii="Arial" w:eastAsia="Arial Unicode MS" w:hAnsi="Arial" w:cs="Arial"/>
          <w:sz w:val="22"/>
          <w:szCs w:val="22"/>
        </w:rPr>
        <w:t>Não havendo mais nenhum assunto a tratar, a reunião foi encerrada às 15h15.</w:t>
      </w:r>
    </w:p>
    <w:p w14:paraId="7047F93C" w14:textId="18695C7D" w:rsidR="003278AE" w:rsidRPr="00283A37" w:rsidRDefault="003278AE" w:rsidP="004F1C8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C04934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4C9FE7B5" w:rsidR="00C04934" w:rsidRPr="00F81591" w:rsidRDefault="00735A2B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TIAGO CORREA</w:t>
            </w:r>
          </w:p>
          <w:p w14:paraId="15E389E8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PRESIDENTE</w:t>
            </w:r>
          </w:p>
        </w:tc>
      </w:tr>
      <w:tr w:rsidR="00C04934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546191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04934" w14:paraId="711C4551" w14:textId="77777777" w:rsidTr="00C04934">
        <w:tc>
          <w:tcPr>
            <w:tcW w:w="3369" w:type="dxa"/>
          </w:tcPr>
          <w:p w14:paraId="1F5092CB" w14:textId="4C7E9F0E" w:rsidR="00C04934" w:rsidRPr="00F81591" w:rsidRDefault="00735A2B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JÚLIO SPADA</w:t>
            </w:r>
          </w:p>
        </w:tc>
      </w:tr>
      <w:tr w:rsidR="00C04934" w14:paraId="570C1CB3" w14:textId="77777777" w:rsidTr="00C04934">
        <w:tc>
          <w:tcPr>
            <w:tcW w:w="3369" w:type="dxa"/>
          </w:tcPr>
          <w:p w14:paraId="649C30E1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546191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2FF61A5B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38409024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4369CE8C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29F84275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1D12CA0A" w14:textId="77777777" w:rsidR="00982E76" w:rsidRPr="001468AF" w:rsidRDefault="00982E76" w:rsidP="00672584">
      <w:pPr>
        <w:rPr>
          <w:rFonts w:ascii="Arial Unicode MS" w:eastAsia="Arial Unicode MS" w:hAnsi="Arial Unicode MS" w:cs="Arial Unicode MS"/>
          <w:b/>
        </w:rPr>
      </w:pPr>
    </w:p>
    <w:p w14:paraId="04EF471D" w14:textId="77777777" w:rsidR="003F3DA7" w:rsidRDefault="00D967DD" w:rsidP="00C61EAA"/>
    <w:tbl>
      <w:tblPr>
        <w:tblStyle w:val="Tabelacomgrade"/>
        <w:tblpPr w:leftFromText="141" w:rightFromText="141" w:vertAnchor="text" w:horzAnchor="page" w:tblpXSpec="center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D862FC" w14:paraId="29BE2BFE" w14:textId="77777777" w:rsidTr="00D862FC">
        <w:trPr>
          <w:trHeight w:val="565"/>
        </w:trPr>
        <w:tc>
          <w:tcPr>
            <w:tcW w:w="3238" w:type="dxa"/>
          </w:tcPr>
          <w:p w14:paraId="1BEC4D43" w14:textId="0AF1607B" w:rsidR="00D862FC" w:rsidRPr="00F81591" w:rsidRDefault="00735A2B" w:rsidP="00625DC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SILMAR GALLINA</w:t>
            </w:r>
          </w:p>
          <w:p w14:paraId="535CC9FF" w14:textId="6C61DBC2" w:rsidR="00D862FC" w:rsidRPr="00546191" w:rsidRDefault="00D862FC" w:rsidP="00625D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SECRETÁRIO</w:t>
            </w:r>
          </w:p>
        </w:tc>
      </w:tr>
      <w:tr w:rsidR="00D862FC" w14:paraId="4B9A57DF" w14:textId="77777777" w:rsidTr="00D862FC">
        <w:trPr>
          <w:trHeight w:val="274"/>
        </w:trPr>
        <w:tc>
          <w:tcPr>
            <w:tcW w:w="3238" w:type="dxa"/>
          </w:tcPr>
          <w:p w14:paraId="7FAA8417" w14:textId="77777777" w:rsidR="00D862FC" w:rsidRPr="00546191" w:rsidRDefault="00D862FC" w:rsidP="00625DC9">
            <w:pPr>
              <w:rPr>
                <w:rFonts w:ascii="Arial" w:eastAsia="Arial Unicode MS" w:hAnsi="Arial" w:cs="Arial"/>
              </w:rPr>
            </w:pPr>
          </w:p>
        </w:tc>
      </w:tr>
    </w:tbl>
    <w:p w14:paraId="270CDA63" w14:textId="77777777" w:rsidR="00D862FC" w:rsidRDefault="00D862FC" w:rsidP="00C61EAA"/>
    <w:sectPr w:rsidR="00D862FC" w:rsidSect="00C61EAA">
      <w:headerReference w:type="default" r:id="rId6"/>
      <w:footerReference w:type="default" r:id="rId7"/>
      <w:pgSz w:w="11906" w:h="16838"/>
      <w:pgMar w:top="1417" w:right="991" w:bottom="851" w:left="1276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D21C" w14:textId="77777777" w:rsidR="00AF4A24" w:rsidRDefault="00AF4A24" w:rsidP="00546191">
      <w:r>
        <w:separator/>
      </w:r>
    </w:p>
  </w:endnote>
  <w:endnote w:type="continuationSeparator" w:id="0">
    <w:p w14:paraId="63BD7770" w14:textId="77777777" w:rsidR="00AF4A24" w:rsidRDefault="00AF4A24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sdt>
        <w:sdtPr>
          <w:rPr>
            <w:color w:val="767171" w:themeColor="background2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6E51EDD8" w:rsidR="00283A37" w:rsidRPr="00283A37" w:rsidRDefault="00283A37">
            <w:pPr>
              <w:pStyle w:val="Rodap"/>
              <w:jc w:val="center"/>
              <w:rPr>
                <w:color w:val="767171" w:themeColor="background2" w:themeShade="80"/>
              </w:rPr>
            </w:pP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Página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PAGE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 de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NUMPAGES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75E87EEF" w14:textId="17054BB9" w:rsidR="0018129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Câmara Municipal de Francisco Beltrão</w:t>
    </w:r>
  </w:p>
  <w:p w14:paraId="61F839AA" w14:textId="5D21425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Rua Tenente Camargo, 2173 – Centro - Francisco Beltrão – Paraná</w:t>
    </w:r>
  </w:p>
  <w:p w14:paraId="69BA01C4" w14:textId="29C6831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D57B" w14:textId="77777777" w:rsidR="00AF4A24" w:rsidRDefault="00AF4A24" w:rsidP="00546191">
      <w:r>
        <w:separator/>
      </w:r>
    </w:p>
  </w:footnote>
  <w:footnote w:type="continuationSeparator" w:id="0">
    <w:p w14:paraId="6F34ECF9" w14:textId="77777777" w:rsidR="00AF4A24" w:rsidRDefault="00AF4A24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09E1C115">
          <wp:extent cx="782487" cy="883920"/>
          <wp:effectExtent l="0" t="0" r="0" b="0"/>
          <wp:docPr id="59973887" name="Imagem 59973887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784157" cy="885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73B2B"/>
    <w:rsid w:val="00080503"/>
    <w:rsid w:val="0009061D"/>
    <w:rsid w:val="000A0B3A"/>
    <w:rsid w:val="000C1257"/>
    <w:rsid w:val="000E0E77"/>
    <w:rsid w:val="000E68ED"/>
    <w:rsid w:val="000E6FE9"/>
    <w:rsid w:val="000F154B"/>
    <w:rsid w:val="00181297"/>
    <w:rsid w:val="00182079"/>
    <w:rsid w:val="00185A1F"/>
    <w:rsid w:val="001B1C16"/>
    <w:rsid w:val="001B348D"/>
    <w:rsid w:val="001D70EF"/>
    <w:rsid w:val="0021067A"/>
    <w:rsid w:val="002669F4"/>
    <w:rsid w:val="002726F0"/>
    <w:rsid w:val="00283A37"/>
    <w:rsid w:val="002B2F07"/>
    <w:rsid w:val="002C28D3"/>
    <w:rsid w:val="002E7584"/>
    <w:rsid w:val="00305531"/>
    <w:rsid w:val="003278AE"/>
    <w:rsid w:val="00344635"/>
    <w:rsid w:val="0035056E"/>
    <w:rsid w:val="00350BFF"/>
    <w:rsid w:val="00371FBE"/>
    <w:rsid w:val="00375819"/>
    <w:rsid w:val="003A6405"/>
    <w:rsid w:val="00434933"/>
    <w:rsid w:val="004550C2"/>
    <w:rsid w:val="004647FD"/>
    <w:rsid w:val="00464844"/>
    <w:rsid w:val="004679C1"/>
    <w:rsid w:val="00484F77"/>
    <w:rsid w:val="004A5388"/>
    <w:rsid w:val="004F1C87"/>
    <w:rsid w:val="004F5A6D"/>
    <w:rsid w:val="00546191"/>
    <w:rsid w:val="005603C9"/>
    <w:rsid w:val="005A355E"/>
    <w:rsid w:val="005B5786"/>
    <w:rsid w:val="005D2405"/>
    <w:rsid w:val="005D4EEF"/>
    <w:rsid w:val="005E791E"/>
    <w:rsid w:val="00611440"/>
    <w:rsid w:val="00620FE7"/>
    <w:rsid w:val="00625FE5"/>
    <w:rsid w:val="00657499"/>
    <w:rsid w:val="0066789A"/>
    <w:rsid w:val="00672584"/>
    <w:rsid w:val="00680679"/>
    <w:rsid w:val="00684C15"/>
    <w:rsid w:val="006A4D1A"/>
    <w:rsid w:val="006C528E"/>
    <w:rsid w:val="006E0B65"/>
    <w:rsid w:val="006E70CE"/>
    <w:rsid w:val="00703CA4"/>
    <w:rsid w:val="00715862"/>
    <w:rsid w:val="00735A2B"/>
    <w:rsid w:val="00782869"/>
    <w:rsid w:val="007A0D14"/>
    <w:rsid w:val="007A7B84"/>
    <w:rsid w:val="007B3FF9"/>
    <w:rsid w:val="007C0203"/>
    <w:rsid w:val="007C2087"/>
    <w:rsid w:val="007E3304"/>
    <w:rsid w:val="007F570A"/>
    <w:rsid w:val="00806E15"/>
    <w:rsid w:val="00814D94"/>
    <w:rsid w:val="00845019"/>
    <w:rsid w:val="00857ED0"/>
    <w:rsid w:val="008728C6"/>
    <w:rsid w:val="00902314"/>
    <w:rsid w:val="0092654D"/>
    <w:rsid w:val="0094756C"/>
    <w:rsid w:val="00951CA6"/>
    <w:rsid w:val="00955B12"/>
    <w:rsid w:val="00976510"/>
    <w:rsid w:val="00982E76"/>
    <w:rsid w:val="009A4ECF"/>
    <w:rsid w:val="009B557C"/>
    <w:rsid w:val="009D03CB"/>
    <w:rsid w:val="009D312E"/>
    <w:rsid w:val="009F44EB"/>
    <w:rsid w:val="00A04554"/>
    <w:rsid w:val="00A7786B"/>
    <w:rsid w:val="00AC4FB7"/>
    <w:rsid w:val="00AD1BE5"/>
    <w:rsid w:val="00AF1A85"/>
    <w:rsid w:val="00AF4A24"/>
    <w:rsid w:val="00B26E74"/>
    <w:rsid w:val="00B63A63"/>
    <w:rsid w:val="00B95C45"/>
    <w:rsid w:val="00BA1AF5"/>
    <w:rsid w:val="00BD4A5A"/>
    <w:rsid w:val="00BE02A2"/>
    <w:rsid w:val="00BE0A9C"/>
    <w:rsid w:val="00BE5D0F"/>
    <w:rsid w:val="00C04934"/>
    <w:rsid w:val="00C61EAA"/>
    <w:rsid w:val="00C73031"/>
    <w:rsid w:val="00C973DC"/>
    <w:rsid w:val="00CA6328"/>
    <w:rsid w:val="00CD1140"/>
    <w:rsid w:val="00CE2673"/>
    <w:rsid w:val="00D20DD6"/>
    <w:rsid w:val="00D3492D"/>
    <w:rsid w:val="00D461FD"/>
    <w:rsid w:val="00D55005"/>
    <w:rsid w:val="00D70168"/>
    <w:rsid w:val="00D862FC"/>
    <w:rsid w:val="00D967DD"/>
    <w:rsid w:val="00D9762D"/>
    <w:rsid w:val="00DB3D4D"/>
    <w:rsid w:val="00DD16AD"/>
    <w:rsid w:val="00E07A9D"/>
    <w:rsid w:val="00E11BED"/>
    <w:rsid w:val="00E11DC9"/>
    <w:rsid w:val="00E12675"/>
    <w:rsid w:val="00E400A9"/>
    <w:rsid w:val="00E6658B"/>
    <w:rsid w:val="00EB1C25"/>
    <w:rsid w:val="00EC0BC6"/>
    <w:rsid w:val="00EC6C39"/>
    <w:rsid w:val="00EE168E"/>
    <w:rsid w:val="00EF7300"/>
    <w:rsid w:val="00F71CDC"/>
    <w:rsid w:val="00F7471D"/>
    <w:rsid w:val="00F81591"/>
    <w:rsid w:val="00F81C3C"/>
    <w:rsid w:val="00F81F0B"/>
    <w:rsid w:val="00F93740"/>
    <w:rsid w:val="00FA4D80"/>
    <w:rsid w:val="00FA73E1"/>
    <w:rsid w:val="00FC2B62"/>
    <w:rsid w:val="00FD5AF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E361"/>
  <w15:docId w15:val="{3B534152-1B5C-4EBC-893B-55A6C00C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3</cp:revision>
  <cp:lastPrinted>2025-03-21T17:37:00Z</cp:lastPrinted>
  <dcterms:created xsi:type="dcterms:W3CDTF">2025-01-07T13:15:00Z</dcterms:created>
  <dcterms:modified xsi:type="dcterms:W3CDTF">2025-03-21T17:39:00Z</dcterms:modified>
</cp:coreProperties>
</file>