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30C97630" w:rsidR="00804CCE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34435A">
        <w:rPr>
          <w:rFonts w:ascii="Arial" w:eastAsia="Arial Unicode MS" w:hAnsi="Arial" w:cs="Arial"/>
          <w:b/>
          <w:sz w:val="24"/>
          <w:szCs w:val="24"/>
          <w:u w:val="single"/>
        </w:rPr>
        <w:t>SESSÃO ORDINÁRIA</w:t>
      </w:r>
    </w:p>
    <w:p w14:paraId="2FDB459D" w14:textId="11BF6F4F" w:rsidR="006308A2" w:rsidRPr="0034435A" w:rsidRDefault="00804CCE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ORDEM DO DIA PARA SESSÃO ORDINÁRIA DO DIA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050494">
        <w:rPr>
          <w:rFonts w:ascii="Arial" w:eastAsia="Arial Unicode MS" w:hAnsi="Arial" w:cs="Arial"/>
          <w:b/>
          <w:bCs/>
          <w:sz w:val="24"/>
          <w:szCs w:val="24"/>
        </w:rPr>
        <w:t>20</w:t>
      </w:r>
      <w:r w:rsidR="00C04619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DE </w:t>
      </w:r>
      <w:r w:rsidR="007B2147" w:rsidRPr="0034435A">
        <w:rPr>
          <w:rFonts w:ascii="Arial" w:eastAsia="Arial Unicode MS" w:hAnsi="Arial" w:cs="Arial"/>
          <w:b/>
          <w:bCs/>
          <w:sz w:val="24"/>
          <w:szCs w:val="24"/>
        </w:rPr>
        <w:t>AGOSTO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DE</w:t>
      </w:r>
      <w:r w:rsidR="007D1D26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Pr="0034435A">
        <w:rPr>
          <w:rFonts w:ascii="Arial" w:eastAsia="Arial Unicode MS" w:hAnsi="Arial" w:cs="Arial"/>
          <w:b/>
          <w:bCs/>
          <w:sz w:val="24"/>
          <w:szCs w:val="24"/>
        </w:rPr>
        <w:t>202</w:t>
      </w:r>
      <w:r w:rsidR="00830D32" w:rsidRPr="0034435A">
        <w:rPr>
          <w:rFonts w:ascii="Arial" w:eastAsia="Arial Unicode MS" w:hAnsi="Arial" w:cs="Arial"/>
          <w:b/>
          <w:bCs/>
          <w:sz w:val="24"/>
          <w:szCs w:val="24"/>
        </w:rPr>
        <w:t>4</w:t>
      </w:r>
    </w:p>
    <w:p w14:paraId="5B149596" w14:textId="73C77C48" w:rsidR="00050494" w:rsidRPr="00050494" w:rsidRDefault="00050494" w:rsidP="00050494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>50</w:t>
      </w:r>
      <w:r w:rsidR="007745F2" w:rsidRPr="0034435A">
        <w:rPr>
          <w:rFonts w:ascii="Arial" w:eastAsia="Arial Unicode MS" w:hAnsi="Arial" w:cs="Arial"/>
          <w:b/>
          <w:bCs/>
          <w:sz w:val="24"/>
          <w:szCs w:val="24"/>
        </w:rPr>
        <w:t>ª</w:t>
      </w:r>
      <w:r w:rsidR="00553E2B" w:rsidRPr="0034435A"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6308A2" w:rsidRPr="0034435A">
        <w:rPr>
          <w:rFonts w:ascii="Arial" w:eastAsia="Arial Unicode MS" w:hAnsi="Arial" w:cs="Arial"/>
          <w:b/>
          <w:bCs/>
          <w:sz w:val="24"/>
          <w:szCs w:val="24"/>
        </w:rPr>
        <w:t>SESSÃO ORDINÁRIA DA SESSÃO LEGISLATIVA DE 2024</w:t>
      </w:r>
    </w:p>
    <w:tbl>
      <w:tblPr>
        <w:tblW w:w="94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6"/>
        <w:gridCol w:w="5642"/>
      </w:tblGrid>
      <w:tr w:rsidR="00050494" w:rsidRPr="00050494" w14:paraId="5344302B" w14:textId="77777777" w:rsidTr="00050494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70F5E5A" w14:textId="77777777" w:rsidR="00050494" w:rsidRPr="00050494" w:rsidRDefault="00050494" w:rsidP="00050494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050494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642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3A37112" w14:textId="77777777" w:rsidR="00050494" w:rsidRPr="00050494" w:rsidRDefault="00050494" w:rsidP="0005049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050494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050494" w:rsidRPr="00050494" w14:paraId="42A3F7FF" w14:textId="77777777" w:rsidTr="0005049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7676217" w14:textId="15117392" w:rsidR="00050494" w:rsidRPr="00050494" w:rsidRDefault="00050494" w:rsidP="0005049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050494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39 de 2024</w:t>
              </w:r>
            </w:hyperlink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QUINTINO GIRARDI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393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64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BC569BB" w14:textId="512E6889" w:rsidR="00050494" w:rsidRPr="00050494" w:rsidRDefault="00050494" w:rsidP="0005049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Concede Título de Cidadã Honorária do Município de Francisco Beltrão – Estado do Paraná, a Senhora Elena Dall Accua Gagliotto.</w:t>
            </w:r>
          </w:p>
        </w:tc>
      </w:tr>
      <w:tr w:rsidR="00050494" w:rsidRPr="00050494" w14:paraId="637BAF81" w14:textId="77777777" w:rsidTr="0005049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BA227CB" w14:textId="505DB018" w:rsidR="00050494" w:rsidRPr="00050494" w:rsidRDefault="00050494" w:rsidP="0005049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050494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21 de 2024</w:t>
              </w:r>
            </w:hyperlink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384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64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67D2FF4" w14:textId="2AA2BC7F" w:rsidR="00050494" w:rsidRPr="00050494" w:rsidRDefault="00050494" w:rsidP="0005049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Fica autorizado a receber em doação os lotes n.º 01-G-1 e 01-H-1, ambos da quadra n.º 457, de propriedade KARIN GABRIELLI RAICICKI MARTINS para o MUNICÍPIO DE FRANCISCO BELTRÃO.</w:t>
            </w:r>
          </w:p>
        </w:tc>
      </w:tr>
      <w:tr w:rsidR="00050494" w:rsidRPr="00050494" w14:paraId="51AC292E" w14:textId="77777777" w:rsidTr="0005049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DE15B30" w14:textId="17E89BCC" w:rsidR="00050494" w:rsidRPr="00050494" w:rsidRDefault="00050494" w:rsidP="0005049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050494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21 de 2024</w:t>
              </w:r>
            </w:hyperlink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JEAN EMILIANO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OBERDAN RAUL SARETTA</w:t>
            </w:r>
            <w:r w:rsidR="000A173A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SILMAR GALLINA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447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64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47A5A7A" w14:textId="7931FD3B" w:rsidR="00050494" w:rsidRPr="00050494" w:rsidRDefault="00050494" w:rsidP="0005049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MOÇÃO DE APLAUSOS AOS ALUNOS DO COLÉGIO SUPLICY, pela notável conquista na 3ª Olimpíada Brasileira de Tecnologia.</w:t>
            </w:r>
          </w:p>
        </w:tc>
      </w:tr>
      <w:tr w:rsidR="00050494" w:rsidRPr="00050494" w14:paraId="4982C754" w14:textId="77777777" w:rsidTr="0005049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1AE017D" w14:textId="6E3848C8" w:rsidR="00050494" w:rsidRPr="00050494" w:rsidRDefault="00050494" w:rsidP="0005049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050494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134 de 2024</w:t>
              </w:r>
            </w:hyperlink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RONALDO BIZOTTO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448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64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D11F288" w14:textId="46D9E568" w:rsidR="00050494" w:rsidRPr="00050494" w:rsidRDefault="00050494" w:rsidP="0005049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abono de falta referente a minha ausência na sessão ordinária dos dias 13 de agosto, conforme declaração em anexo.</w:t>
            </w:r>
          </w:p>
        </w:tc>
      </w:tr>
      <w:tr w:rsidR="00050494" w:rsidRPr="00050494" w14:paraId="0F231A2B" w14:textId="77777777" w:rsidTr="0005049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901532C" w14:textId="1BA5D4E6" w:rsidR="00050494" w:rsidRPr="00050494" w:rsidRDefault="00050494" w:rsidP="0005049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050494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135 de 2024</w:t>
              </w:r>
            </w:hyperlink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445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64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4721668" w14:textId="5807F3F3" w:rsidR="00050494" w:rsidRPr="00050494" w:rsidRDefault="00050494" w:rsidP="0005049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REQUERER, após ouvido o plenário, que seja encaminhado oficio ao Poder Executivo, solicitando se há previsão para terminar a pavimentação da Rua Adelino Martini, principal rua do bairro Sadia.</w:t>
            </w:r>
          </w:p>
        </w:tc>
      </w:tr>
      <w:tr w:rsidR="00050494" w:rsidRPr="00050494" w14:paraId="418C86E9" w14:textId="77777777" w:rsidTr="0005049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5590357" w14:textId="77777777" w:rsidR="00050494" w:rsidRDefault="00050494" w:rsidP="0005049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050494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162 de 2024</w:t>
              </w:r>
            </w:hyperlink>
          </w:p>
          <w:p w14:paraId="7DD0EE65" w14:textId="57E658CF" w:rsidR="00050494" w:rsidRPr="00050494" w:rsidRDefault="00050494" w:rsidP="0005049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443</w:t>
            </w:r>
          </w:p>
        </w:tc>
        <w:tc>
          <w:tcPr>
            <w:tcW w:w="564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9ECD51E" w14:textId="357597A4" w:rsidR="00050494" w:rsidRPr="00050494" w:rsidRDefault="00050494" w:rsidP="0005049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por meio de estudos do setor competente, que proceda pavimentação asfáltica na Rua Arthur Júlio Nacke, bairro Sadia.</w:t>
            </w:r>
          </w:p>
        </w:tc>
      </w:tr>
      <w:tr w:rsidR="00050494" w:rsidRPr="00050494" w14:paraId="157DAFDC" w14:textId="77777777" w:rsidTr="00050494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45E9F00" w14:textId="7C04FDD9" w:rsidR="00050494" w:rsidRPr="00050494" w:rsidRDefault="00050494" w:rsidP="00050494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Pr="00050494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163 de 2024</w:t>
              </w:r>
            </w:hyperlink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OBERDAN SARETTA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444</w:t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5642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34B43CE" w14:textId="16BCADDC" w:rsidR="00050494" w:rsidRPr="00050494" w:rsidRDefault="00050494" w:rsidP="00050494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050494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por meio de estudos do setor competente, que proceda pavimentação asfáltica na Rua Professor Canísio Hillebrand.</w:t>
            </w:r>
          </w:p>
        </w:tc>
      </w:tr>
    </w:tbl>
    <w:p w14:paraId="78341F70" w14:textId="77777777" w:rsidR="00050494" w:rsidRDefault="00050494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</w:p>
    <w:p w14:paraId="5AD99A18" w14:textId="77777777" w:rsidR="00050494" w:rsidRDefault="00050494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4"/>
          <w:szCs w:val="24"/>
        </w:rPr>
      </w:pPr>
    </w:p>
    <w:p w14:paraId="767294A4" w14:textId="02A6FA36" w:rsidR="007B2147" w:rsidRPr="00050494" w:rsidRDefault="00050494" w:rsidP="0034435A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  <w:sz w:val="20"/>
          <w:szCs w:val="20"/>
        </w:rPr>
      </w:pPr>
      <w:r w:rsidRPr="00050494">
        <w:rPr>
          <w:rFonts w:ascii="Arial" w:eastAsia="Arial Unicode MS" w:hAnsi="Arial" w:cs="Arial"/>
          <w:b/>
          <w:bCs/>
          <w:sz w:val="20"/>
          <w:szCs w:val="20"/>
        </w:rPr>
        <w:t xml:space="preserve">ENTREGA DE MOÇÃO PARA A ESCOLA HIGINO ANTUNES PIRES NETO. </w:t>
      </w:r>
    </w:p>
    <w:sectPr w:rsidR="007B2147" w:rsidRPr="00050494" w:rsidSect="00A82A3B">
      <w:headerReference w:type="default" r:id="rId17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307FD"/>
    <w:rsid w:val="00131C61"/>
    <w:rsid w:val="00133FBD"/>
    <w:rsid w:val="00135168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435A"/>
    <w:rsid w:val="00346541"/>
    <w:rsid w:val="00346BF4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63EA"/>
    <w:rsid w:val="00537C97"/>
    <w:rsid w:val="005410B2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A30C1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8B0F13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B1D0E"/>
    <w:rsid w:val="00EB6E8C"/>
    <w:rsid w:val="00EC1322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08/ordemdia?o=2" TargetMode="External"/><Relationship Id="rId13" Type="http://schemas.openxmlformats.org/officeDocument/2006/relationships/hyperlink" Target="https://sapl.franciscobeltrao.pr.leg.br/materia/558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584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58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5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587" TargetMode="External"/><Relationship Id="rId10" Type="http://schemas.openxmlformats.org/officeDocument/2006/relationships/hyperlink" Target="https://sapl.franciscobeltrao.pr.leg.br/materia/554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08/ordemdia?o=3" TargetMode="External"/><Relationship Id="rId14" Type="http://schemas.openxmlformats.org/officeDocument/2006/relationships/hyperlink" Target="https://sapl.franciscobeltrao.pr.leg.br/materia/558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405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2024-08-19T15:58:00Z</cp:lastPrinted>
  <dcterms:created xsi:type="dcterms:W3CDTF">2024-08-20T11:59:00Z</dcterms:created>
  <dcterms:modified xsi:type="dcterms:W3CDTF">2024-08-20T12:05:00Z</dcterms:modified>
</cp:coreProperties>
</file>