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7F86C6BC" w:rsidR="00804CCE" w:rsidRPr="002D0CE9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8"/>
          <w:szCs w:val="28"/>
          <w:u w:val="single"/>
        </w:rPr>
      </w:pPr>
      <w:r w:rsidRPr="002D0CE9">
        <w:rPr>
          <w:rFonts w:ascii="Arial" w:eastAsia="Arial Unicode MS" w:hAnsi="Arial" w:cs="Arial"/>
          <w:b/>
          <w:sz w:val="28"/>
          <w:szCs w:val="28"/>
          <w:u w:val="single"/>
        </w:rPr>
        <w:t>SESSÃO ORDINÁRI</w:t>
      </w:r>
      <w:r w:rsidR="00A03E02" w:rsidRPr="002D0CE9">
        <w:rPr>
          <w:rFonts w:ascii="Arial" w:eastAsia="Arial Unicode MS" w:hAnsi="Arial" w:cs="Arial"/>
          <w:b/>
          <w:sz w:val="28"/>
          <w:szCs w:val="28"/>
          <w:u w:val="single"/>
        </w:rPr>
        <w:t>A</w:t>
      </w:r>
    </w:p>
    <w:p w14:paraId="2FDB459D" w14:textId="62B7DF21" w:rsidR="006308A2" w:rsidRPr="00880707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4E541C">
        <w:rPr>
          <w:rFonts w:ascii="Arial" w:eastAsia="Arial Unicode MS" w:hAnsi="Arial" w:cs="Arial"/>
          <w:b/>
          <w:bCs/>
          <w:sz w:val="24"/>
          <w:szCs w:val="24"/>
        </w:rPr>
        <w:t>10</w:t>
      </w:r>
      <w:r w:rsidR="00C268FC"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734836"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DE </w:t>
      </w:r>
      <w:r w:rsidR="00E00BB3" w:rsidRPr="00880707">
        <w:rPr>
          <w:rFonts w:ascii="Arial" w:eastAsia="Arial Unicode MS" w:hAnsi="Arial" w:cs="Arial"/>
          <w:b/>
          <w:bCs/>
          <w:sz w:val="24"/>
          <w:szCs w:val="24"/>
        </w:rPr>
        <w:t>DEZEMBRO</w:t>
      </w:r>
      <w:r w:rsidR="00830D32"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880707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880707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880707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38C0AA7B" w14:textId="1EFF072F" w:rsidR="004E541C" w:rsidRPr="004E541C" w:rsidRDefault="00C923AF" w:rsidP="004E541C">
      <w:pPr>
        <w:spacing w:after="0" w:line="240" w:lineRule="auto"/>
        <w:ind w:left="284"/>
        <w:jc w:val="center"/>
        <w:outlineLvl w:val="0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880707">
        <w:rPr>
          <w:rFonts w:ascii="Arial" w:eastAsia="Arial Unicode MS" w:hAnsi="Arial" w:cs="Arial"/>
          <w:b/>
          <w:bCs/>
          <w:sz w:val="24"/>
          <w:szCs w:val="24"/>
        </w:rPr>
        <w:t>8</w:t>
      </w:r>
      <w:r w:rsidR="004E541C">
        <w:rPr>
          <w:rFonts w:ascii="Arial" w:eastAsia="Arial Unicode MS" w:hAnsi="Arial" w:cs="Arial"/>
          <w:b/>
          <w:bCs/>
          <w:sz w:val="24"/>
          <w:szCs w:val="24"/>
        </w:rPr>
        <w:t>2</w:t>
      </w:r>
      <w:r w:rsidR="007745F2" w:rsidRPr="00880707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553E2B"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308A2" w:rsidRPr="00880707">
        <w:rPr>
          <w:rFonts w:ascii="Arial" w:eastAsia="Arial Unicode MS" w:hAnsi="Arial" w:cs="Arial"/>
          <w:b/>
          <w:bCs/>
          <w:sz w:val="24"/>
          <w:szCs w:val="24"/>
        </w:rPr>
        <w:t>SESSÃO ORDINÁRIA DA SESSÃO LEGISLATIVA DE 202</w:t>
      </w:r>
      <w:r w:rsidRPr="00880707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tbl>
      <w:tblPr>
        <w:tblW w:w="99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1"/>
        <w:gridCol w:w="5877"/>
      </w:tblGrid>
      <w:tr w:rsidR="004E541C" w:rsidRPr="004E541C" w14:paraId="194BD892" w14:textId="77777777" w:rsidTr="004E541C">
        <w:trPr>
          <w:tblHeader/>
        </w:trPr>
        <w:tc>
          <w:tcPr>
            <w:tcW w:w="4111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3DF27CF9" w14:textId="77777777" w:rsidR="004E541C" w:rsidRPr="004E541C" w:rsidRDefault="004E541C" w:rsidP="004E541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4E541C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877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1AB12477" w14:textId="77777777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4E541C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4E541C" w:rsidRPr="004E541C" w14:paraId="2B5C6657" w14:textId="77777777" w:rsidTr="004E541C">
        <w:tc>
          <w:tcPr>
            <w:tcW w:w="41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DD1FCED" w14:textId="4FE719B6" w:rsidR="004E541C" w:rsidRPr="004E541C" w:rsidRDefault="004E541C" w:rsidP="004E541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4E541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48 de 2024</w:t>
              </w:r>
            </w:hyperlink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RONALDO BIZOTTO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557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587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BE0D5A2" w14:textId="77777777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Concede Título de Cidadão Honorário do Município de Francisco Beltrão – Estado do Paraná, ao Senhor Idalino Domingos </w:t>
            </w:r>
            <w:proofErr w:type="spellStart"/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Menegotto</w:t>
            </w:r>
            <w:proofErr w:type="spellEnd"/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.</w:t>
            </w:r>
          </w:p>
          <w:p w14:paraId="1B7070E9" w14:textId="43E047DF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</w:tr>
      <w:tr w:rsidR="004E541C" w:rsidRPr="004E541C" w14:paraId="51799A07" w14:textId="77777777" w:rsidTr="004E541C">
        <w:tc>
          <w:tcPr>
            <w:tcW w:w="41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53FF48C" w14:textId="24A40854" w:rsidR="004E541C" w:rsidRPr="004E541C" w:rsidRDefault="004E541C" w:rsidP="004E541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4E541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50 de 2024</w:t>
              </w:r>
            </w:hyperlink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581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587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19576D4" w14:textId="77777777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Institui no Calendário Oficial do Município de Francisco Beltrão a "Semana da Oktoberfest" e dá outras providências.</w:t>
            </w:r>
          </w:p>
          <w:p w14:paraId="7DFC5FEE" w14:textId="47E0B992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</w:tr>
      <w:tr w:rsidR="004E541C" w:rsidRPr="004E541C" w14:paraId="643E9457" w14:textId="77777777" w:rsidTr="004E541C">
        <w:tc>
          <w:tcPr>
            <w:tcW w:w="41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40D9E0F" w14:textId="65A2E6C9" w:rsidR="004E541C" w:rsidRPr="004E541C" w:rsidRDefault="004E541C" w:rsidP="004E541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4E541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51 de 2024</w:t>
              </w:r>
            </w:hyperlink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563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587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9757DDE" w14:textId="77777777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Declara utilidade pública </w:t>
            </w:r>
            <w:proofErr w:type="spellStart"/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Asossiação</w:t>
            </w:r>
            <w:proofErr w:type="spellEnd"/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Beltronense</w:t>
            </w:r>
            <w:proofErr w:type="spellEnd"/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de </w:t>
            </w:r>
            <w:proofErr w:type="spellStart"/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Antigomobilismo</w:t>
            </w:r>
            <w:proofErr w:type="spellEnd"/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– Confraria de Antigos.</w:t>
            </w:r>
          </w:p>
          <w:p w14:paraId="6B6A6E02" w14:textId="0E32092F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</w:tr>
      <w:tr w:rsidR="004E541C" w:rsidRPr="004E541C" w14:paraId="7EFF01FD" w14:textId="77777777" w:rsidTr="004E541C">
        <w:tc>
          <w:tcPr>
            <w:tcW w:w="41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3E1E0F2" w14:textId="4B9D809F" w:rsidR="004E541C" w:rsidRPr="004E541C" w:rsidRDefault="004E541C" w:rsidP="004E541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4E541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27 de 2024</w:t>
              </w:r>
            </w:hyperlink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487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587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B7F5DD6" w14:textId="77777777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Autoriza a realização de compensação tributária, na forma do Art. 170 do Código Tributário Nacional e dá outras providências.</w:t>
            </w:r>
          </w:p>
          <w:p w14:paraId="503F9DE1" w14:textId="145BFD4F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</w:tr>
      <w:tr w:rsidR="004E541C" w:rsidRPr="004E541C" w14:paraId="29F2E8C3" w14:textId="77777777" w:rsidTr="004E541C">
        <w:tc>
          <w:tcPr>
            <w:tcW w:w="41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2BFC69D" w14:textId="60C186DD" w:rsidR="004E541C" w:rsidRPr="004E541C" w:rsidRDefault="004E541C" w:rsidP="004E541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4E541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36 de 2024</w:t>
              </w:r>
            </w:hyperlink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564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587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2333E2A" w14:textId="77777777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Autoriza o Poder Executivo Municipal a conceder incentivo à obra de ampliação da Penitenciária Estadual de Francisco Beltrão e dá outras providências.</w:t>
            </w:r>
          </w:p>
          <w:p w14:paraId="12E4B5E4" w14:textId="77777777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  <w:t>-   -</w:t>
            </w:r>
          </w:p>
        </w:tc>
      </w:tr>
      <w:tr w:rsidR="004E541C" w:rsidRPr="004E541C" w14:paraId="3F8FFCF1" w14:textId="77777777" w:rsidTr="004E541C">
        <w:tc>
          <w:tcPr>
            <w:tcW w:w="41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FF7121E" w14:textId="0A9992FC" w:rsidR="004E541C" w:rsidRPr="004E541C" w:rsidRDefault="004E541C" w:rsidP="004E541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4E541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38 de 2024</w:t>
              </w:r>
            </w:hyperlink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569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587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E217421" w14:textId="2B9B0A2C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Altera a Lei Municipal nº 5.106 de 22 de março de 2024 que "Dispõe sobre a criação do fundo municipal dos direitos da mulher – FMDM, e dá outras providências".</w:t>
            </w:r>
          </w:p>
        </w:tc>
      </w:tr>
      <w:tr w:rsidR="004E541C" w:rsidRPr="004E541C" w14:paraId="40FB5F01" w14:textId="77777777" w:rsidTr="004E541C">
        <w:tc>
          <w:tcPr>
            <w:tcW w:w="41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89FF0E5" w14:textId="5C3FDF93" w:rsidR="004E541C" w:rsidRPr="004E541C" w:rsidRDefault="004E541C" w:rsidP="004E541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6" w:history="1">
              <w:r w:rsidRPr="004E541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Emenda à Lei Orgânica nº 2 de 2024</w:t>
              </w:r>
            </w:hyperlink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JEAN EMILIANO, JUNIOR NESI, OBERDAN SARETTA, TIAGO CORREA, VALMIR ANTONIO TONELLO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534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587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AE97C73" w14:textId="77777777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Altera a Lei Orgânica Municipal, acrescentando o art. 88-A, para instituir o Orçamento Impositivo no âmbito do Município de Francisco Beltrão, e dá outras providências.</w:t>
            </w:r>
          </w:p>
          <w:p w14:paraId="5A5819F9" w14:textId="1F743EF9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  <w:p w14:paraId="00E94944" w14:textId="77777777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QUÓRUM: 2/3</w:t>
            </w:r>
          </w:p>
        </w:tc>
      </w:tr>
      <w:tr w:rsidR="004E541C" w:rsidRPr="004E541C" w14:paraId="1874A029" w14:textId="77777777" w:rsidTr="004E541C">
        <w:tc>
          <w:tcPr>
            <w:tcW w:w="41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A01B001" w14:textId="6A24FD71" w:rsidR="004E541C" w:rsidRPr="004E541C" w:rsidRDefault="004E541C" w:rsidP="004E541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7" w:history="1">
              <w:r w:rsidRPr="004E541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Moção nº 34 de 2024</w:t>
              </w:r>
            </w:hyperlink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IVANIR TUPY PROLO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596</w:t>
            </w:r>
          </w:p>
        </w:tc>
        <w:tc>
          <w:tcPr>
            <w:tcW w:w="587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BB11748" w14:textId="5FC18A43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MOÇÃO DE APLAUSOS ao piloto Juliano Muller, ilustre representante do Município no motociclismo.</w:t>
            </w:r>
          </w:p>
        </w:tc>
      </w:tr>
      <w:tr w:rsidR="004E541C" w:rsidRPr="004E541C" w14:paraId="135091F0" w14:textId="77777777" w:rsidTr="004E541C">
        <w:tc>
          <w:tcPr>
            <w:tcW w:w="41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9A13299" w14:textId="0D3E47FA" w:rsidR="004E541C" w:rsidRPr="004E541C" w:rsidRDefault="004E541C" w:rsidP="004E541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8" w:history="1">
              <w:r w:rsidRPr="004E541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Moção nº 36 de 2024</w:t>
              </w:r>
            </w:hyperlink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601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87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7DB39FE" w14:textId="67EBE0B5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MOÇÃO DE APLAUSOS a GELCIMARA VICENSI presidente da associação de Proteção aos Animais Bem- Estar Animal e CARLA WERKHAUSER presidente da Ong Arca de Noé, em reconhecimento aos relevantes trabalhos prestados em prol da causa animal.</w:t>
            </w:r>
          </w:p>
        </w:tc>
      </w:tr>
      <w:tr w:rsidR="004E541C" w:rsidRPr="004E541C" w14:paraId="2A68A8A6" w14:textId="77777777" w:rsidTr="004E541C">
        <w:tc>
          <w:tcPr>
            <w:tcW w:w="41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C3913F4" w14:textId="0E86A8BD" w:rsidR="004E541C" w:rsidRPr="004E541C" w:rsidRDefault="004E541C" w:rsidP="004E541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9" w:history="1">
              <w:r w:rsidRPr="004E541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Moção nº 37 de 2024</w:t>
              </w:r>
            </w:hyperlink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602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87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3A625F5" w14:textId="31DBB818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MOÇÃO DE APLAUSOS A COMISSÃO DE PROTEÇÃO E DIREITO DOS ANIMAIS DA ORDEM DOS ADVOGADOS DO BRASIL (OAB) - FRANCISCO BELTRÃO, pelos relevantes trabalhos prestados em favor da causa animal.</w:t>
            </w:r>
          </w:p>
        </w:tc>
      </w:tr>
      <w:tr w:rsidR="004E541C" w:rsidRPr="004E541C" w14:paraId="77A1305C" w14:textId="77777777" w:rsidTr="004E541C">
        <w:tc>
          <w:tcPr>
            <w:tcW w:w="41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785EEE8" w14:textId="14635D6D" w:rsidR="004E541C" w:rsidRPr="004E541C" w:rsidRDefault="004E541C" w:rsidP="004E541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20" w:history="1">
              <w:r w:rsidRPr="004E541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Moção nº 38 de 2024</w:t>
              </w:r>
            </w:hyperlink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604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87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C054916" w14:textId="4911B872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MOÇÃO DE APLAUSOS AOS ALUNOS QUE CONSQUISTARAM MELDALHA DE OURO NA OLIMPÍADA DE MATEMATICA DAS ESCOLAS ESTADUAIS DO PARANÁ – OMAP, DAVY OLIVEIRA DE LIMA, BIANCA RAFAELA MOOS, DARLAN BLOEMER IMMIG, RUAN EVANGELISTA.</w:t>
            </w:r>
          </w:p>
        </w:tc>
      </w:tr>
      <w:tr w:rsidR="004E541C" w:rsidRPr="004E541C" w14:paraId="3503C40F" w14:textId="77777777" w:rsidTr="004E541C">
        <w:tc>
          <w:tcPr>
            <w:tcW w:w="41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CE8131C" w14:textId="6964DC75" w:rsidR="004E541C" w:rsidRPr="004E541C" w:rsidRDefault="004E541C" w:rsidP="004E541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21" w:history="1">
              <w:r w:rsidRPr="004E541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180 de 2024</w:t>
              </w:r>
            </w:hyperlink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SILMAR GALLINA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595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87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C759513" w14:textId="7C514DAB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abono de falta referente as minhas ausências nas sessões ordinárias do dia 02 de dezembro, conforme declaração em anexo.</w:t>
            </w:r>
          </w:p>
        </w:tc>
      </w:tr>
      <w:tr w:rsidR="004E541C" w:rsidRPr="004E541C" w14:paraId="23F9A30F" w14:textId="77777777" w:rsidTr="004E541C">
        <w:tc>
          <w:tcPr>
            <w:tcW w:w="41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2575184" w14:textId="27DD75E4" w:rsidR="004E541C" w:rsidRPr="004E541C" w:rsidRDefault="004E541C" w:rsidP="004E541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22" w:history="1">
              <w:r w:rsidRPr="004E541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181 de 2024</w:t>
              </w:r>
            </w:hyperlink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TIAGO CORREA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598</w:t>
            </w:r>
          </w:p>
        </w:tc>
        <w:tc>
          <w:tcPr>
            <w:tcW w:w="587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E2426EE" w14:textId="06B167B8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abono de falta referente a minha ausência nas sessões ordinárias dos dias 25 e 26 de novembro de 2024.</w:t>
            </w:r>
          </w:p>
        </w:tc>
      </w:tr>
      <w:tr w:rsidR="004E541C" w:rsidRPr="004E541C" w14:paraId="5144332F" w14:textId="77777777" w:rsidTr="004E541C">
        <w:tc>
          <w:tcPr>
            <w:tcW w:w="41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5B64329" w14:textId="06AE9F63" w:rsidR="004E541C" w:rsidRPr="004E541C" w:rsidRDefault="004E541C" w:rsidP="004E541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23" w:history="1">
              <w:r w:rsidRPr="004E541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182 de 2024</w:t>
              </w:r>
            </w:hyperlink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VALMIR DILE TONELLO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599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87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A29EC6C" w14:textId="5096D4E3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abono de falta referente a minha ausência nas sessões ordinárias dos dias 25 e 26 de novembro de 2024.</w:t>
            </w:r>
          </w:p>
        </w:tc>
      </w:tr>
      <w:tr w:rsidR="004E541C" w:rsidRPr="004E541C" w14:paraId="68C7C007" w14:textId="77777777" w:rsidTr="004E541C">
        <w:tc>
          <w:tcPr>
            <w:tcW w:w="41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B7D35C9" w14:textId="112F227B" w:rsidR="004E541C" w:rsidRPr="004E541C" w:rsidRDefault="004E541C" w:rsidP="004E541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24" w:history="1">
              <w:r w:rsidRPr="004E541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183 de 2024</w:t>
              </w:r>
            </w:hyperlink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FERNANDO MISTURINI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600</w:t>
            </w:r>
          </w:p>
        </w:tc>
        <w:tc>
          <w:tcPr>
            <w:tcW w:w="587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5E4F9D3" w14:textId="25B49F2D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abono de falta referente a minha ausência na sessão ordinária dos dias 25 e 26 de novembro de 2024.</w:t>
            </w:r>
          </w:p>
        </w:tc>
      </w:tr>
      <w:tr w:rsidR="004E541C" w:rsidRPr="004E541C" w14:paraId="3A779F82" w14:textId="77777777" w:rsidTr="004E541C">
        <w:tc>
          <w:tcPr>
            <w:tcW w:w="41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0C46288" w14:textId="64EEC033" w:rsidR="004E541C" w:rsidRPr="004E541C" w:rsidRDefault="004E541C" w:rsidP="004E541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25" w:history="1">
              <w:r w:rsidRPr="004E541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184 de 2024</w:t>
              </w:r>
            </w:hyperlink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605</w:t>
            </w:r>
          </w:p>
        </w:tc>
        <w:tc>
          <w:tcPr>
            <w:tcW w:w="587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2AD71AD" w14:textId="6D2A5BFF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VOTO DE PESAR, pelo falecimento de </w:t>
            </w:r>
            <w:proofErr w:type="spellStart"/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Dovilio</w:t>
            </w:r>
            <w:proofErr w:type="spellEnd"/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Delpubel</w:t>
            </w:r>
            <w:proofErr w:type="spellEnd"/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ainda solicito que seja encaminhado ofício aos familiares.</w:t>
            </w:r>
          </w:p>
        </w:tc>
      </w:tr>
      <w:tr w:rsidR="004E541C" w:rsidRPr="004E541C" w14:paraId="3EAD08AC" w14:textId="77777777" w:rsidTr="004E541C">
        <w:trPr>
          <w:trHeight w:val="2213"/>
        </w:trPr>
        <w:tc>
          <w:tcPr>
            <w:tcW w:w="411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C3DE001" w14:textId="4AF1D56B" w:rsidR="004E541C" w:rsidRPr="004E541C" w:rsidRDefault="004E541C" w:rsidP="004E541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26" w:history="1">
              <w:r w:rsidRPr="004E541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220 de 2024</w:t>
              </w:r>
            </w:hyperlink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TIAGO CORREA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E541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603</w:t>
            </w:r>
          </w:p>
        </w:tc>
        <w:tc>
          <w:tcPr>
            <w:tcW w:w="587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31C721A" w14:textId="172FC757" w:rsidR="004E541C" w:rsidRPr="004E541C" w:rsidRDefault="004E541C" w:rsidP="004E541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E541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 ao Executivo Municipal, que declare estado de emergência no município, em razão das fortes chuvas que resultaram em grande destruição das estradas rurais e pontes no interior, comprometendo a segurança das vias e inviabilizando o transporte escolar em diversas localidades.</w:t>
            </w:r>
          </w:p>
        </w:tc>
      </w:tr>
    </w:tbl>
    <w:p w14:paraId="042443D8" w14:textId="27ED47D8" w:rsidR="00C923AF" w:rsidRPr="002D0CE9" w:rsidRDefault="00C923AF" w:rsidP="004E541C">
      <w:pPr>
        <w:spacing w:after="0" w:line="240" w:lineRule="auto"/>
        <w:ind w:left="709"/>
        <w:outlineLvl w:val="0"/>
        <w:rPr>
          <w:rFonts w:ascii="Arial" w:eastAsia="Arial Unicode MS" w:hAnsi="Arial" w:cs="Arial"/>
          <w:b/>
          <w:bCs/>
          <w:sz w:val="28"/>
          <w:szCs w:val="28"/>
        </w:rPr>
      </w:pPr>
      <w:r w:rsidRPr="002D0CE9">
        <w:rPr>
          <w:rFonts w:ascii="Arial" w:eastAsia="Arial Unicode MS" w:hAnsi="Arial" w:cs="Arial"/>
          <w:b/>
          <w:bCs/>
          <w:sz w:val="28"/>
          <w:szCs w:val="28"/>
        </w:rPr>
        <w:t xml:space="preserve"> </w:t>
      </w:r>
    </w:p>
    <w:sectPr w:rsidR="00C923AF" w:rsidRPr="002D0CE9" w:rsidSect="00BC4949">
      <w:headerReference w:type="default" r:id="rId27"/>
      <w:pgSz w:w="11906" w:h="16838"/>
      <w:pgMar w:top="1702" w:right="1133" w:bottom="284" w:left="567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689273480" name="Imagem 689273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83485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51044"/>
    <w:rsid w:val="00261302"/>
    <w:rsid w:val="00267E79"/>
    <w:rsid w:val="0028646F"/>
    <w:rsid w:val="00290A43"/>
    <w:rsid w:val="0029168D"/>
    <w:rsid w:val="002B029F"/>
    <w:rsid w:val="002C3E45"/>
    <w:rsid w:val="002C7B71"/>
    <w:rsid w:val="002D0561"/>
    <w:rsid w:val="002D0CE9"/>
    <w:rsid w:val="002E1FCD"/>
    <w:rsid w:val="002E5FDC"/>
    <w:rsid w:val="002E77D4"/>
    <w:rsid w:val="002F71C0"/>
    <w:rsid w:val="00304D5C"/>
    <w:rsid w:val="0030706B"/>
    <w:rsid w:val="003116F3"/>
    <w:rsid w:val="00322ED9"/>
    <w:rsid w:val="0033405F"/>
    <w:rsid w:val="003434E9"/>
    <w:rsid w:val="0034435A"/>
    <w:rsid w:val="00346541"/>
    <w:rsid w:val="00346BF4"/>
    <w:rsid w:val="00350C1E"/>
    <w:rsid w:val="00354B82"/>
    <w:rsid w:val="003563F6"/>
    <w:rsid w:val="003834B7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045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8611E"/>
    <w:rsid w:val="004B007C"/>
    <w:rsid w:val="004B2CE0"/>
    <w:rsid w:val="004B636A"/>
    <w:rsid w:val="004C3A89"/>
    <w:rsid w:val="004C4200"/>
    <w:rsid w:val="004D3514"/>
    <w:rsid w:val="004E541C"/>
    <w:rsid w:val="0053391B"/>
    <w:rsid w:val="005349C1"/>
    <w:rsid w:val="005363EA"/>
    <w:rsid w:val="00537C97"/>
    <w:rsid w:val="005404FD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A5BE6"/>
    <w:rsid w:val="006B0BCC"/>
    <w:rsid w:val="006B14A1"/>
    <w:rsid w:val="006B37D7"/>
    <w:rsid w:val="006B4F8B"/>
    <w:rsid w:val="006C085C"/>
    <w:rsid w:val="006D64CB"/>
    <w:rsid w:val="006E52CC"/>
    <w:rsid w:val="007078DB"/>
    <w:rsid w:val="00720617"/>
    <w:rsid w:val="007261F0"/>
    <w:rsid w:val="00726CBD"/>
    <w:rsid w:val="00732E98"/>
    <w:rsid w:val="00734836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E7054"/>
    <w:rsid w:val="007F36E1"/>
    <w:rsid w:val="007F51F5"/>
    <w:rsid w:val="00804CCE"/>
    <w:rsid w:val="00817562"/>
    <w:rsid w:val="00830D32"/>
    <w:rsid w:val="00834A91"/>
    <w:rsid w:val="00840923"/>
    <w:rsid w:val="00851914"/>
    <w:rsid w:val="00853676"/>
    <w:rsid w:val="00854BDB"/>
    <w:rsid w:val="00860AE2"/>
    <w:rsid w:val="00867EAC"/>
    <w:rsid w:val="0087040E"/>
    <w:rsid w:val="00871F84"/>
    <w:rsid w:val="00872691"/>
    <w:rsid w:val="00872D81"/>
    <w:rsid w:val="00880707"/>
    <w:rsid w:val="008B0F13"/>
    <w:rsid w:val="008D6613"/>
    <w:rsid w:val="0092238D"/>
    <w:rsid w:val="00942015"/>
    <w:rsid w:val="00945FE2"/>
    <w:rsid w:val="0095004C"/>
    <w:rsid w:val="0095277D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03E02"/>
    <w:rsid w:val="00A211BE"/>
    <w:rsid w:val="00A423F8"/>
    <w:rsid w:val="00A53A6E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76109"/>
    <w:rsid w:val="00B82359"/>
    <w:rsid w:val="00B82E9E"/>
    <w:rsid w:val="00B84DF4"/>
    <w:rsid w:val="00B85592"/>
    <w:rsid w:val="00BC0CF7"/>
    <w:rsid w:val="00BC4949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147BC"/>
    <w:rsid w:val="00C22F3F"/>
    <w:rsid w:val="00C268FC"/>
    <w:rsid w:val="00C37D7D"/>
    <w:rsid w:val="00C40064"/>
    <w:rsid w:val="00C61385"/>
    <w:rsid w:val="00C614C1"/>
    <w:rsid w:val="00C62E58"/>
    <w:rsid w:val="00C63885"/>
    <w:rsid w:val="00C902D6"/>
    <w:rsid w:val="00C9154C"/>
    <w:rsid w:val="00C917F2"/>
    <w:rsid w:val="00C923AF"/>
    <w:rsid w:val="00C92DC5"/>
    <w:rsid w:val="00CA6DA6"/>
    <w:rsid w:val="00CA70DC"/>
    <w:rsid w:val="00CB5C1D"/>
    <w:rsid w:val="00CC57A6"/>
    <w:rsid w:val="00CD558C"/>
    <w:rsid w:val="00CD5C31"/>
    <w:rsid w:val="00CD6C4B"/>
    <w:rsid w:val="00CE2C7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1226"/>
    <w:rsid w:val="00DC5757"/>
    <w:rsid w:val="00DD768E"/>
    <w:rsid w:val="00DF0287"/>
    <w:rsid w:val="00DF3EFF"/>
    <w:rsid w:val="00DF5B5D"/>
    <w:rsid w:val="00DF64AE"/>
    <w:rsid w:val="00E00BB3"/>
    <w:rsid w:val="00E259C9"/>
    <w:rsid w:val="00E27921"/>
    <w:rsid w:val="00E3699B"/>
    <w:rsid w:val="00E46102"/>
    <w:rsid w:val="00E62F00"/>
    <w:rsid w:val="00E648CB"/>
    <w:rsid w:val="00E6501D"/>
    <w:rsid w:val="00E70B1F"/>
    <w:rsid w:val="00E749A2"/>
    <w:rsid w:val="00E91517"/>
    <w:rsid w:val="00E9714E"/>
    <w:rsid w:val="00EB1D0E"/>
    <w:rsid w:val="00EB6E8C"/>
    <w:rsid w:val="00EC1322"/>
    <w:rsid w:val="00EC3AEC"/>
    <w:rsid w:val="00EC6DAE"/>
    <w:rsid w:val="00EF748B"/>
    <w:rsid w:val="00F03982"/>
    <w:rsid w:val="00F04DBB"/>
    <w:rsid w:val="00F103B7"/>
    <w:rsid w:val="00F14504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771AA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E29C2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9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4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9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46/ordemdia?o=2" TargetMode="External"/><Relationship Id="rId13" Type="http://schemas.openxmlformats.org/officeDocument/2006/relationships/hyperlink" Target="https://sapl.franciscobeltrao.pr.leg.br/materia/5625" TargetMode="External"/><Relationship Id="rId18" Type="http://schemas.openxmlformats.org/officeDocument/2006/relationships/hyperlink" Target="https://sapl.franciscobeltrao.pr.leg.br/materia/5743" TargetMode="External"/><Relationship Id="rId26" Type="http://schemas.openxmlformats.org/officeDocument/2006/relationships/hyperlink" Target="https://sapl.franciscobeltrao.pr.leg.br/materia/5745" TargetMode="External"/><Relationship Id="rId3" Type="http://schemas.openxmlformats.org/officeDocument/2006/relationships/styles" Target="styles.xml"/><Relationship Id="rId21" Type="http://schemas.openxmlformats.org/officeDocument/2006/relationships/hyperlink" Target="https://sapl.franciscobeltrao.pr.leg.br/materia/5739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725" TargetMode="External"/><Relationship Id="rId17" Type="http://schemas.openxmlformats.org/officeDocument/2006/relationships/hyperlink" Target="https://sapl.franciscobeltrao.pr.leg.br/materia/5737" TargetMode="External"/><Relationship Id="rId25" Type="http://schemas.openxmlformats.org/officeDocument/2006/relationships/hyperlink" Target="https://sapl.franciscobeltrao.pr.leg.br/materia/574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668" TargetMode="External"/><Relationship Id="rId20" Type="http://schemas.openxmlformats.org/officeDocument/2006/relationships/hyperlink" Target="https://sapl.franciscobeltrao.pr.leg.br/materia/5746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720" TargetMode="External"/><Relationship Id="rId24" Type="http://schemas.openxmlformats.org/officeDocument/2006/relationships/hyperlink" Target="https://sapl.franciscobeltrao.pr.leg.br/materia/574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706" TargetMode="External"/><Relationship Id="rId23" Type="http://schemas.openxmlformats.org/officeDocument/2006/relationships/hyperlink" Target="https://sapl.franciscobeltrao.pr.leg.br/materia/5741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sapl.franciscobeltrao.pr.leg.br/materia/5699" TargetMode="External"/><Relationship Id="rId19" Type="http://schemas.openxmlformats.org/officeDocument/2006/relationships/hyperlink" Target="https://sapl.franciscobeltrao.pr.leg.br/materia/574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46/ordemdia?o=3" TargetMode="External"/><Relationship Id="rId14" Type="http://schemas.openxmlformats.org/officeDocument/2006/relationships/hyperlink" Target="https://sapl.franciscobeltrao.pr.leg.br/materia/5693" TargetMode="External"/><Relationship Id="rId22" Type="http://schemas.openxmlformats.org/officeDocument/2006/relationships/hyperlink" Target="https://sapl.franciscobeltrao.pr.leg.br/materia/5740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877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2024-12-03T12:31:00Z</cp:lastPrinted>
  <dcterms:created xsi:type="dcterms:W3CDTF">2024-12-09T19:37:00Z</dcterms:created>
  <dcterms:modified xsi:type="dcterms:W3CDTF">2024-12-09T19:37:00Z</dcterms:modified>
</cp:coreProperties>
</file>