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D03C7" w14:textId="77777777" w:rsidR="00AC7039" w:rsidRPr="009A7850" w:rsidRDefault="00AC7039" w:rsidP="00AC7039">
      <w:pPr>
        <w:spacing w:after="0" w:line="240" w:lineRule="auto"/>
        <w:ind w:left="284"/>
        <w:jc w:val="center"/>
        <w:outlineLvl w:val="0"/>
        <w:rPr>
          <w:rFonts w:ascii="Arial" w:eastAsia="Arial Unicode MS" w:hAnsi="Arial" w:cs="Arial"/>
          <w:b/>
          <w:u w:val="single"/>
        </w:rPr>
      </w:pPr>
      <w:bookmarkStart w:id="0" w:name="_Hlk192573570"/>
      <w:r w:rsidRPr="009A7850">
        <w:rPr>
          <w:rFonts w:ascii="Arial" w:eastAsia="Arial Unicode MS" w:hAnsi="Arial" w:cs="Arial"/>
          <w:b/>
          <w:u w:val="single"/>
        </w:rPr>
        <w:t>SESSÃO ORDINÁRIA</w:t>
      </w:r>
    </w:p>
    <w:p w14:paraId="44B6EAEB" w14:textId="77777777" w:rsidR="00AC7039" w:rsidRPr="009A7850" w:rsidRDefault="00AC7039" w:rsidP="00AC7039">
      <w:pPr>
        <w:spacing w:after="0" w:line="240" w:lineRule="auto"/>
        <w:ind w:left="284"/>
        <w:jc w:val="center"/>
        <w:outlineLvl w:val="0"/>
        <w:rPr>
          <w:rFonts w:ascii="Arial" w:eastAsia="Arial Unicode MS" w:hAnsi="Arial" w:cs="Arial"/>
          <w:b/>
          <w:bCs/>
        </w:rPr>
      </w:pPr>
      <w:r w:rsidRPr="009A7850">
        <w:rPr>
          <w:rFonts w:ascii="Arial" w:eastAsia="Arial Unicode MS" w:hAnsi="Arial" w:cs="Arial"/>
          <w:b/>
          <w:bCs/>
        </w:rPr>
        <w:t>ORDEM DO DIA PARA SESSÃO ORDINÁRIA DO DIA 1</w:t>
      </w:r>
      <w:r>
        <w:rPr>
          <w:rFonts w:ascii="Arial" w:eastAsia="Arial Unicode MS" w:hAnsi="Arial" w:cs="Arial"/>
          <w:b/>
          <w:bCs/>
        </w:rPr>
        <w:t>1</w:t>
      </w:r>
      <w:r w:rsidRPr="009A7850">
        <w:rPr>
          <w:rFonts w:ascii="Arial" w:eastAsia="Arial Unicode MS" w:hAnsi="Arial" w:cs="Arial"/>
          <w:b/>
          <w:bCs/>
        </w:rPr>
        <w:t xml:space="preserve"> DE MARÇO DE 2025</w:t>
      </w:r>
    </w:p>
    <w:p w14:paraId="385F1C5A" w14:textId="77777777" w:rsidR="00AC7039" w:rsidRPr="009A7850" w:rsidRDefault="00AC7039" w:rsidP="00AC7039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212529"/>
          <w:lang w:eastAsia="pt-BR"/>
        </w:rPr>
      </w:pPr>
      <w:r>
        <w:rPr>
          <w:rFonts w:ascii="Arial" w:eastAsia="Arial Unicode MS" w:hAnsi="Arial" w:cs="Arial"/>
          <w:b/>
          <w:bCs/>
        </w:rPr>
        <w:t>10</w:t>
      </w:r>
      <w:r w:rsidRPr="009A7850">
        <w:rPr>
          <w:rFonts w:ascii="Arial" w:eastAsia="Arial Unicode MS" w:hAnsi="Arial" w:cs="Arial"/>
          <w:b/>
          <w:bCs/>
        </w:rPr>
        <w:t>ª SESSÃO ORDINÁRIA DA SESSÃO LEGISLATIVA DE 2025</w:t>
      </w:r>
    </w:p>
    <w:bookmarkEnd w:id="0"/>
    <w:p w14:paraId="33CF8083" w14:textId="77777777" w:rsidR="00AC7039" w:rsidRPr="009A7850" w:rsidRDefault="00AC7039" w:rsidP="00AC7039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212529"/>
          <w:lang w:eastAsia="pt-BR"/>
        </w:rPr>
      </w:pPr>
      <w:r>
        <w:rPr>
          <w:rFonts w:ascii="Arial" w:hAnsi="Arial" w:cs="Arial"/>
          <w:color w:val="212529"/>
          <w:lang w:eastAsia="pt-BR"/>
        </w:rPr>
        <w:br/>
      </w:r>
    </w:p>
    <w:tbl>
      <w:tblPr>
        <w:tblW w:w="10824" w:type="dxa"/>
        <w:tblInd w:w="-83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4076"/>
        <w:gridCol w:w="6648"/>
        <w:gridCol w:w="50"/>
      </w:tblGrid>
      <w:tr w:rsidR="00AC7039" w14:paraId="17A95B5E" w14:textId="77777777" w:rsidTr="00AC7039">
        <w:trPr>
          <w:tblHeader/>
        </w:trPr>
        <w:tc>
          <w:tcPr>
            <w:tcW w:w="50" w:type="dxa"/>
            <w:tcBorders>
              <w:top w:val="single" w:sz="6" w:space="0" w:color="DEE2E6"/>
              <w:bottom w:val="single" w:sz="12" w:space="0" w:color="DEE2E6"/>
            </w:tcBorders>
            <w:shd w:val="clear" w:color="auto" w:fill="FFFFFF"/>
            <w:vAlign w:val="bottom"/>
          </w:tcPr>
          <w:p w14:paraId="3A81F6EF" w14:textId="620DA63E" w:rsidR="00AC7039" w:rsidRDefault="00AC7039" w:rsidP="00900CF9">
            <w:pPr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color w:val="212529"/>
                <w:sz w:val="24"/>
                <w:szCs w:val="24"/>
                <w:lang w:eastAsia="pt-BR"/>
              </w:rPr>
            </w:pPr>
          </w:p>
        </w:tc>
        <w:tc>
          <w:tcPr>
            <w:tcW w:w="4076" w:type="dxa"/>
            <w:tcBorders>
              <w:top w:val="single" w:sz="6" w:space="0" w:color="DEE2E6"/>
              <w:bottom w:val="single" w:sz="12" w:space="0" w:color="DEE2E6"/>
            </w:tcBorders>
            <w:shd w:val="clear" w:color="auto" w:fill="FFFFFF"/>
            <w:vAlign w:val="bottom"/>
            <w:hideMark/>
          </w:tcPr>
          <w:p w14:paraId="26EB0465" w14:textId="77777777" w:rsidR="00AC7039" w:rsidRPr="00AC7039" w:rsidRDefault="00AC7039" w:rsidP="00900CF9">
            <w:pPr>
              <w:jc w:val="center"/>
              <w:rPr>
                <w:rFonts w:ascii="Segoe UI" w:hAnsi="Segoe UI" w:cs="Segoe UI"/>
                <w:b/>
                <w:bCs/>
                <w:color w:val="212529"/>
              </w:rPr>
            </w:pPr>
            <w:hyperlink r:id="rId6" w:tooltip="Clique para alterar a ordem a listagem" w:history="1">
              <w:r w:rsidRPr="00AC7039">
                <w:rPr>
                  <w:rStyle w:val="Hyperlink"/>
                  <w:rFonts w:ascii="Segoe UI" w:hAnsi="Segoe UI" w:cs="Segoe UI"/>
                  <w:b/>
                  <w:bCs/>
                  <w:color w:val="02BAF2"/>
                </w:rPr>
                <w:t>Matéria</w:t>
              </w:r>
            </w:hyperlink>
          </w:p>
        </w:tc>
        <w:tc>
          <w:tcPr>
            <w:tcW w:w="6648" w:type="dxa"/>
            <w:tcBorders>
              <w:top w:val="single" w:sz="6" w:space="0" w:color="DEE2E6"/>
              <w:bottom w:val="single" w:sz="12" w:space="0" w:color="DEE2E6"/>
            </w:tcBorders>
            <w:shd w:val="clear" w:color="auto" w:fill="FFFFFF"/>
            <w:vAlign w:val="bottom"/>
            <w:hideMark/>
          </w:tcPr>
          <w:p w14:paraId="21145ACE" w14:textId="77777777" w:rsidR="00AC7039" w:rsidRPr="00AC7039" w:rsidRDefault="00AC7039" w:rsidP="00900CF9">
            <w:pPr>
              <w:jc w:val="center"/>
              <w:rPr>
                <w:rFonts w:ascii="Segoe UI" w:hAnsi="Segoe UI" w:cs="Segoe UI"/>
                <w:b/>
                <w:bCs/>
                <w:color w:val="212529"/>
              </w:rPr>
            </w:pPr>
            <w:hyperlink r:id="rId7" w:tooltip="Clique para alterar a ordem a listagem" w:history="1">
              <w:r w:rsidRPr="00AC7039">
                <w:rPr>
                  <w:rStyle w:val="Hyperlink"/>
                  <w:rFonts w:ascii="Segoe UI" w:hAnsi="Segoe UI" w:cs="Segoe UI"/>
                  <w:b/>
                  <w:bCs/>
                  <w:color w:val="02BAF2"/>
                </w:rPr>
                <w:t>Ementa / Situação de Pauta / Observação</w:t>
              </w:r>
            </w:hyperlink>
          </w:p>
        </w:tc>
        <w:tc>
          <w:tcPr>
            <w:tcW w:w="50" w:type="dxa"/>
            <w:tcBorders>
              <w:top w:val="single" w:sz="6" w:space="0" w:color="DEE2E6"/>
              <w:bottom w:val="single" w:sz="12" w:space="0" w:color="DEE2E6"/>
            </w:tcBorders>
            <w:shd w:val="clear" w:color="auto" w:fill="FFFFFF"/>
            <w:vAlign w:val="bottom"/>
          </w:tcPr>
          <w:p w14:paraId="24EC4896" w14:textId="3C67E4BD" w:rsidR="00AC7039" w:rsidRDefault="00AC7039" w:rsidP="00900CF9">
            <w:pPr>
              <w:jc w:val="center"/>
              <w:rPr>
                <w:rFonts w:ascii="Segoe UI" w:hAnsi="Segoe UI" w:cs="Segoe UI"/>
                <w:b/>
                <w:bCs/>
                <w:color w:val="212529"/>
              </w:rPr>
            </w:pPr>
          </w:p>
        </w:tc>
      </w:tr>
      <w:tr w:rsidR="00AC7039" w14:paraId="78E4041F" w14:textId="77777777" w:rsidTr="00AC7039">
        <w:tc>
          <w:tcPr>
            <w:tcW w:w="50" w:type="dxa"/>
            <w:tcBorders>
              <w:top w:val="single" w:sz="6" w:space="0" w:color="DEE2E6"/>
            </w:tcBorders>
            <w:shd w:val="clear" w:color="auto" w:fill="FFFFFF"/>
          </w:tcPr>
          <w:p w14:paraId="5722D374" w14:textId="40AF8F6F" w:rsidR="00AC7039" w:rsidRDefault="00AC7039" w:rsidP="00900CF9">
            <w:pPr>
              <w:rPr>
                <w:rFonts w:ascii="Segoe UI" w:hAnsi="Segoe UI" w:cs="Segoe UI"/>
                <w:color w:val="212529"/>
              </w:rPr>
            </w:pPr>
          </w:p>
        </w:tc>
        <w:tc>
          <w:tcPr>
            <w:tcW w:w="4076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6E16ECB8" w14:textId="02CF7135" w:rsidR="00AC7039" w:rsidRPr="00AC7039" w:rsidRDefault="00AC7039" w:rsidP="00900CF9">
            <w:pPr>
              <w:rPr>
                <w:rFonts w:ascii="Segoe UI" w:hAnsi="Segoe UI" w:cs="Segoe UI"/>
                <w:color w:val="212529"/>
              </w:rPr>
            </w:pPr>
            <w:hyperlink r:id="rId8" w:history="1">
              <w:r w:rsidRPr="00AC7039">
                <w:rPr>
                  <w:rStyle w:val="Hyperlink"/>
                  <w:rFonts w:ascii="Segoe UI" w:hAnsi="Segoe UI" w:cs="Segoe UI"/>
                  <w:color w:val="02BAF2"/>
                </w:rPr>
                <w:t>Projeto de Lei Ordinário - Poder Legislativo nº 3 de 2025</w:t>
              </w:r>
            </w:hyperlink>
            <w:r w:rsidRPr="00AC7039">
              <w:rPr>
                <w:rFonts w:ascii="Segoe UI" w:hAnsi="Segoe UI" w:cs="Segoe UI"/>
                <w:color w:val="212529"/>
              </w:rPr>
              <w:br/>
            </w:r>
            <w:r w:rsidRPr="00AC7039">
              <w:rPr>
                <w:rFonts w:ascii="Segoe UI" w:hAnsi="Segoe UI" w:cs="Segoe UI"/>
                <w:b/>
                <w:bCs/>
                <w:color w:val="212529"/>
              </w:rPr>
              <w:t>Autor:</w:t>
            </w:r>
            <w:r w:rsidRPr="00AC7039">
              <w:rPr>
                <w:rFonts w:ascii="Segoe UI" w:hAnsi="Segoe UI" w:cs="Segoe UI"/>
                <w:color w:val="212529"/>
              </w:rPr>
              <w:t> Bruno Savarro</w:t>
            </w:r>
            <w:r w:rsidRPr="00AC7039">
              <w:rPr>
                <w:rFonts w:ascii="Segoe UI" w:hAnsi="Segoe UI" w:cs="Segoe UI"/>
                <w:color w:val="212529"/>
              </w:rPr>
              <w:br/>
            </w:r>
            <w:r w:rsidRPr="00AC7039">
              <w:rPr>
                <w:rFonts w:ascii="Segoe UI" w:hAnsi="Segoe UI" w:cs="Segoe UI"/>
                <w:b/>
                <w:bCs/>
                <w:color w:val="212529"/>
              </w:rPr>
              <w:t>Protocolo:</w:t>
            </w:r>
            <w:r w:rsidRPr="00AC7039">
              <w:rPr>
                <w:rFonts w:ascii="Segoe UI" w:hAnsi="Segoe UI" w:cs="Segoe UI"/>
                <w:color w:val="212529"/>
              </w:rPr>
              <w:t> 122</w:t>
            </w:r>
          </w:p>
        </w:tc>
        <w:tc>
          <w:tcPr>
            <w:tcW w:w="6648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6B66D8BB" w14:textId="68AA8138" w:rsidR="00AC7039" w:rsidRPr="00AC7039" w:rsidRDefault="00AC7039" w:rsidP="00900CF9">
            <w:pPr>
              <w:rPr>
                <w:rFonts w:ascii="Segoe UI" w:hAnsi="Segoe UI" w:cs="Segoe UI"/>
                <w:color w:val="212529"/>
              </w:rPr>
            </w:pPr>
            <w:r w:rsidRPr="00AC7039">
              <w:rPr>
                <w:rFonts w:ascii="Segoe UI" w:hAnsi="Segoe UI" w:cs="Segoe UI"/>
                <w:color w:val="212529"/>
              </w:rPr>
              <w:t>Dispõe sobre os direitos dos consumidores ao encontrarem produtos com prazo de validade vencido em supermercados e estabelecimentos congêneres e dá outras providências.</w:t>
            </w:r>
          </w:p>
        </w:tc>
        <w:tc>
          <w:tcPr>
            <w:tcW w:w="50" w:type="dxa"/>
            <w:tcBorders>
              <w:top w:val="single" w:sz="6" w:space="0" w:color="DEE2E6"/>
            </w:tcBorders>
            <w:shd w:val="clear" w:color="auto" w:fill="FFFFFF"/>
          </w:tcPr>
          <w:p w14:paraId="63957CDD" w14:textId="78BEF2C9" w:rsidR="00AC7039" w:rsidRDefault="00AC7039" w:rsidP="00900CF9">
            <w:pPr>
              <w:rPr>
                <w:rFonts w:ascii="Segoe UI" w:hAnsi="Segoe UI" w:cs="Segoe UI"/>
                <w:color w:val="212529"/>
              </w:rPr>
            </w:pPr>
          </w:p>
        </w:tc>
      </w:tr>
      <w:tr w:rsidR="00AC7039" w14:paraId="6F531E1B" w14:textId="77777777" w:rsidTr="00AC7039">
        <w:tc>
          <w:tcPr>
            <w:tcW w:w="50" w:type="dxa"/>
            <w:tcBorders>
              <w:top w:val="single" w:sz="6" w:space="0" w:color="DEE2E6"/>
            </w:tcBorders>
            <w:shd w:val="clear" w:color="auto" w:fill="FFFFFF"/>
          </w:tcPr>
          <w:p w14:paraId="5E7F114C" w14:textId="2A1E7948" w:rsidR="00AC7039" w:rsidRDefault="00AC7039" w:rsidP="00900CF9">
            <w:pPr>
              <w:rPr>
                <w:rFonts w:ascii="Segoe UI" w:hAnsi="Segoe UI" w:cs="Segoe UI"/>
                <w:color w:val="212529"/>
              </w:rPr>
            </w:pPr>
          </w:p>
        </w:tc>
        <w:tc>
          <w:tcPr>
            <w:tcW w:w="4076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4BC76A26" w14:textId="5DDB0917" w:rsidR="00AC7039" w:rsidRPr="00AC7039" w:rsidRDefault="00AC7039" w:rsidP="00900CF9">
            <w:pPr>
              <w:rPr>
                <w:rFonts w:ascii="Segoe UI" w:hAnsi="Segoe UI" w:cs="Segoe UI"/>
                <w:color w:val="212529"/>
              </w:rPr>
            </w:pPr>
            <w:hyperlink r:id="rId9" w:history="1">
              <w:r w:rsidRPr="00AC7039">
                <w:rPr>
                  <w:rStyle w:val="Hyperlink"/>
                  <w:rFonts w:ascii="Segoe UI" w:hAnsi="Segoe UI" w:cs="Segoe UI"/>
                  <w:color w:val="02BAF2"/>
                </w:rPr>
                <w:t>Projeto de Lei Ordinário - Poder Legislativo nº 2 de 2025</w:t>
              </w:r>
            </w:hyperlink>
            <w:r w:rsidRPr="00AC7039">
              <w:rPr>
                <w:rFonts w:ascii="Segoe UI" w:hAnsi="Segoe UI" w:cs="Segoe UI"/>
                <w:color w:val="212529"/>
              </w:rPr>
              <w:br/>
            </w:r>
            <w:r w:rsidRPr="00AC7039">
              <w:rPr>
                <w:rFonts w:ascii="Segoe UI" w:hAnsi="Segoe UI" w:cs="Segoe UI"/>
                <w:b/>
                <w:bCs/>
                <w:color w:val="212529"/>
              </w:rPr>
              <w:t>Autor:</w:t>
            </w:r>
            <w:r w:rsidRPr="00AC7039">
              <w:rPr>
                <w:rFonts w:ascii="Segoe UI" w:hAnsi="Segoe UI" w:cs="Segoe UI"/>
                <w:color w:val="212529"/>
              </w:rPr>
              <w:t> Julio Cesar Spada</w:t>
            </w:r>
            <w:r w:rsidRPr="00AC7039">
              <w:rPr>
                <w:rFonts w:ascii="Segoe UI" w:hAnsi="Segoe UI" w:cs="Segoe UI"/>
                <w:color w:val="212529"/>
              </w:rPr>
              <w:br/>
            </w:r>
            <w:r w:rsidRPr="00AC7039">
              <w:rPr>
                <w:rFonts w:ascii="Segoe UI" w:hAnsi="Segoe UI" w:cs="Segoe UI"/>
                <w:b/>
                <w:bCs/>
                <w:color w:val="212529"/>
              </w:rPr>
              <w:t>Protocolo:</w:t>
            </w:r>
            <w:r w:rsidRPr="00AC7039">
              <w:rPr>
                <w:rFonts w:ascii="Segoe UI" w:hAnsi="Segoe UI" w:cs="Segoe UI"/>
                <w:color w:val="212529"/>
              </w:rPr>
              <w:t> 91</w:t>
            </w:r>
          </w:p>
        </w:tc>
        <w:tc>
          <w:tcPr>
            <w:tcW w:w="6648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00B1609C" w14:textId="4AFD3E80" w:rsidR="00AC7039" w:rsidRPr="00AC7039" w:rsidRDefault="00AC7039" w:rsidP="00900CF9">
            <w:pPr>
              <w:rPr>
                <w:rFonts w:ascii="Segoe UI" w:hAnsi="Segoe UI" w:cs="Segoe UI"/>
                <w:color w:val="212529"/>
              </w:rPr>
            </w:pPr>
            <w:r w:rsidRPr="00AC7039">
              <w:rPr>
                <w:rFonts w:ascii="Segoe UI" w:hAnsi="Segoe UI" w:cs="Segoe UI"/>
                <w:color w:val="212529"/>
              </w:rPr>
              <w:t>Concede Título de Cidadão Honorário do Município de Francisco Beltrão – Estado do Paraná, ao Senhor Nildo Francisco Zancan.</w:t>
            </w:r>
          </w:p>
        </w:tc>
        <w:tc>
          <w:tcPr>
            <w:tcW w:w="50" w:type="dxa"/>
            <w:tcBorders>
              <w:top w:val="single" w:sz="6" w:space="0" w:color="DEE2E6"/>
            </w:tcBorders>
            <w:shd w:val="clear" w:color="auto" w:fill="FFFFFF"/>
          </w:tcPr>
          <w:p w14:paraId="2FD3E709" w14:textId="5075034D" w:rsidR="00AC7039" w:rsidRDefault="00AC7039" w:rsidP="00900CF9">
            <w:pPr>
              <w:rPr>
                <w:rFonts w:ascii="Segoe UI" w:hAnsi="Segoe UI" w:cs="Segoe UI"/>
                <w:color w:val="212529"/>
              </w:rPr>
            </w:pPr>
          </w:p>
        </w:tc>
      </w:tr>
      <w:tr w:rsidR="00AC7039" w14:paraId="749542CD" w14:textId="77777777" w:rsidTr="00AC7039">
        <w:tc>
          <w:tcPr>
            <w:tcW w:w="50" w:type="dxa"/>
            <w:tcBorders>
              <w:top w:val="single" w:sz="6" w:space="0" w:color="DEE2E6"/>
            </w:tcBorders>
            <w:shd w:val="clear" w:color="auto" w:fill="FFFFFF"/>
          </w:tcPr>
          <w:p w14:paraId="62B6F558" w14:textId="6E1F7E78" w:rsidR="00AC7039" w:rsidRDefault="00AC7039" w:rsidP="00900CF9">
            <w:pPr>
              <w:rPr>
                <w:rFonts w:ascii="Segoe UI" w:hAnsi="Segoe UI" w:cs="Segoe UI"/>
                <w:color w:val="212529"/>
              </w:rPr>
            </w:pPr>
          </w:p>
        </w:tc>
        <w:tc>
          <w:tcPr>
            <w:tcW w:w="4076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1FEF190C" w14:textId="16F738B3" w:rsidR="00AC7039" w:rsidRPr="00AC7039" w:rsidRDefault="00AC7039" w:rsidP="00900CF9">
            <w:pPr>
              <w:rPr>
                <w:rFonts w:ascii="Segoe UI" w:hAnsi="Segoe UI" w:cs="Segoe UI"/>
                <w:color w:val="212529"/>
              </w:rPr>
            </w:pPr>
            <w:hyperlink r:id="rId10" w:history="1">
              <w:r w:rsidRPr="00AC7039">
                <w:rPr>
                  <w:rStyle w:val="Hyperlink"/>
                  <w:rFonts w:ascii="Segoe UI" w:hAnsi="Segoe UI" w:cs="Segoe UI"/>
                  <w:color w:val="02BAF2"/>
                </w:rPr>
                <w:t>Requerimento nº 86 de 2025</w:t>
              </w:r>
            </w:hyperlink>
            <w:r w:rsidRPr="00AC7039">
              <w:rPr>
                <w:rFonts w:ascii="Segoe UI" w:hAnsi="Segoe UI" w:cs="Segoe UI"/>
                <w:color w:val="212529"/>
              </w:rPr>
              <w:br/>
            </w:r>
            <w:r w:rsidRPr="00AC7039">
              <w:rPr>
                <w:rFonts w:ascii="Segoe UI" w:hAnsi="Segoe UI" w:cs="Segoe UI"/>
                <w:b/>
                <w:bCs/>
                <w:color w:val="212529"/>
              </w:rPr>
              <w:t>Autor:</w:t>
            </w:r>
            <w:r w:rsidRPr="00AC7039">
              <w:rPr>
                <w:rFonts w:ascii="Segoe UI" w:hAnsi="Segoe UI" w:cs="Segoe UI"/>
                <w:color w:val="212529"/>
              </w:rPr>
              <w:t> Aline Biezus</w:t>
            </w:r>
            <w:r w:rsidRPr="00AC7039">
              <w:rPr>
                <w:rFonts w:ascii="Segoe UI" w:hAnsi="Segoe UI" w:cs="Segoe UI"/>
                <w:color w:val="212529"/>
              </w:rPr>
              <w:br/>
            </w:r>
            <w:r w:rsidRPr="00AC7039">
              <w:rPr>
                <w:rFonts w:ascii="Segoe UI" w:hAnsi="Segoe UI" w:cs="Segoe UI"/>
                <w:b/>
                <w:bCs/>
                <w:color w:val="212529"/>
              </w:rPr>
              <w:t>Protocolo:</w:t>
            </w:r>
            <w:r w:rsidRPr="00AC7039">
              <w:rPr>
                <w:rFonts w:ascii="Segoe UI" w:hAnsi="Segoe UI" w:cs="Segoe UI"/>
                <w:color w:val="212529"/>
              </w:rPr>
              <w:t> 342</w:t>
            </w:r>
            <w:r w:rsidRPr="00AC7039">
              <w:rPr>
                <w:rFonts w:ascii="Segoe UI" w:hAnsi="Segoe UI" w:cs="Segoe UI"/>
                <w:color w:val="212529"/>
              </w:rPr>
              <w:br/>
            </w:r>
          </w:p>
        </w:tc>
        <w:tc>
          <w:tcPr>
            <w:tcW w:w="6648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573273A0" w14:textId="61D24606" w:rsidR="00AC7039" w:rsidRPr="00AC7039" w:rsidRDefault="00AC7039" w:rsidP="00900CF9">
            <w:pPr>
              <w:rPr>
                <w:rFonts w:ascii="Segoe UI" w:hAnsi="Segoe UI" w:cs="Segoe UI"/>
                <w:color w:val="212529"/>
              </w:rPr>
            </w:pPr>
            <w:r w:rsidRPr="00AC7039">
              <w:rPr>
                <w:rFonts w:ascii="Segoe UI" w:hAnsi="Segoe UI" w:cs="Segoe UI"/>
                <w:color w:val="212529"/>
              </w:rPr>
              <w:t>REQUERER, após ouvido o plenário, que seja encaminhado Ofício ao Executivo Municipal, para que forneça informações detalhadas acerca do pagamento da hora plantão dos profissionais de saúde, especificamente no que tange à ausência do pagamento do adicional noturno para os servidores que estão cumprindo essa carga horária.</w:t>
            </w:r>
          </w:p>
        </w:tc>
        <w:tc>
          <w:tcPr>
            <w:tcW w:w="50" w:type="dxa"/>
            <w:tcBorders>
              <w:top w:val="single" w:sz="6" w:space="0" w:color="DEE2E6"/>
            </w:tcBorders>
            <w:shd w:val="clear" w:color="auto" w:fill="FFFFFF"/>
          </w:tcPr>
          <w:p w14:paraId="458AB02B" w14:textId="340C8B99" w:rsidR="00AC7039" w:rsidRDefault="00AC7039" w:rsidP="00900CF9">
            <w:pPr>
              <w:rPr>
                <w:rFonts w:ascii="Segoe UI" w:hAnsi="Segoe UI" w:cs="Segoe UI"/>
                <w:color w:val="212529"/>
              </w:rPr>
            </w:pPr>
          </w:p>
        </w:tc>
      </w:tr>
      <w:tr w:rsidR="00AC7039" w14:paraId="35822531" w14:textId="77777777" w:rsidTr="00AC7039">
        <w:tc>
          <w:tcPr>
            <w:tcW w:w="50" w:type="dxa"/>
            <w:tcBorders>
              <w:top w:val="single" w:sz="6" w:space="0" w:color="DEE2E6"/>
            </w:tcBorders>
            <w:shd w:val="clear" w:color="auto" w:fill="FFFFFF"/>
          </w:tcPr>
          <w:p w14:paraId="1D30A2DE" w14:textId="4943AE17" w:rsidR="00AC7039" w:rsidRDefault="00AC7039" w:rsidP="00900CF9">
            <w:pPr>
              <w:rPr>
                <w:rFonts w:ascii="Segoe UI" w:hAnsi="Segoe UI" w:cs="Segoe UI"/>
                <w:color w:val="212529"/>
              </w:rPr>
            </w:pPr>
          </w:p>
        </w:tc>
        <w:tc>
          <w:tcPr>
            <w:tcW w:w="4076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6DE4E3CE" w14:textId="7EC1FD21" w:rsidR="00AC7039" w:rsidRPr="00AC7039" w:rsidRDefault="00AC7039" w:rsidP="00900CF9">
            <w:pPr>
              <w:rPr>
                <w:rFonts w:ascii="Segoe UI" w:hAnsi="Segoe UI" w:cs="Segoe UI"/>
                <w:color w:val="212529"/>
              </w:rPr>
            </w:pPr>
            <w:hyperlink r:id="rId11" w:history="1">
              <w:r w:rsidRPr="00AC7039">
                <w:rPr>
                  <w:rStyle w:val="Hyperlink"/>
                  <w:rFonts w:ascii="Segoe UI" w:hAnsi="Segoe UI" w:cs="Segoe UI"/>
                  <w:color w:val="02BAF2"/>
                </w:rPr>
                <w:t>Requerimento nº 87 de 2025</w:t>
              </w:r>
            </w:hyperlink>
            <w:r w:rsidRPr="00AC7039">
              <w:rPr>
                <w:rFonts w:ascii="Segoe UI" w:hAnsi="Segoe UI" w:cs="Segoe UI"/>
                <w:color w:val="212529"/>
              </w:rPr>
              <w:br/>
            </w:r>
            <w:r w:rsidRPr="00AC7039">
              <w:rPr>
                <w:rFonts w:ascii="Segoe UI" w:hAnsi="Segoe UI" w:cs="Segoe UI"/>
                <w:b/>
                <w:bCs/>
                <w:color w:val="212529"/>
              </w:rPr>
              <w:t>Autor:</w:t>
            </w:r>
            <w:r w:rsidRPr="00AC7039">
              <w:rPr>
                <w:rFonts w:ascii="Segoe UI" w:hAnsi="Segoe UI" w:cs="Segoe UI"/>
                <w:color w:val="212529"/>
              </w:rPr>
              <w:t> Emanuel Venzo</w:t>
            </w:r>
            <w:r w:rsidRPr="00AC7039">
              <w:rPr>
                <w:rFonts w:ascii="Segoe UI" w:hAnsi="Segoe UI" w:cs="Segoe UI"/>
                <w:color w:val="212529"/>
              </w:rPr>
              <w:br/>
            </w:r>
            <w:r w:rsidRPr="00AC7039">
              <w:rPr>
                <w:rFonts w:ascii="Segoe UI" w:hAnsi="Segoe UI" w:cs="Segoe UI"/>
                <w:b/>
                <w:bCs/>
                <w:color w:val="212529"/>
              </w:rPr>
              <w:t>Protocolo:</w:t>
            </w:r>
            <w:r w:rsidRPr="00AC7039">
              <w:rPr>
                <w:rFonts w:ascii="Segoe UI" w:hAnsi="Segoe UI" w:cs="Segoe UI"/>
                <w:color w:val="212529"/>
              </w:rPr>
              <w:t> 272</w:t>
            </w:r>
          </w:p>
        </w:tc>
        <w:tc>
          <w:tcPr>
            <w:tcW w:w="6648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1C68C659" w14:textId="4D876EB2" w:rsidR="00AC7039" w:rsidRPr="00AC7039" w:rsidRDefault="00AC7039" w:rsidP="00900CF9">
            <w:pPr>
              <w:rPr>
                <w:rFonts w:ascii="Segoe UI" w:hAnsi="Segoe UI" w:cs="Segoe UI"/>
                <w:color w:val="212529"/>
              </w:rPr>
            </w:pPr>
            <w:r w:rsidRPr="00AC7039">
              <w:rPr>
                <w:rFonts w:ascii="Segoe UI" w:hAnsi="Segoe UI" w:cs="Segoe UI"/>
                <w:color w:val="212529"/>
              </w:rPr>
              <w:t>REQUERER, que seja encaminhado Ofício ao Executivo Municipal, para que através do setor competente, para que envie a esta Casa de Leis, a relação de prédios que estão alugados para o município.</w:t>
            </w:r>
          </w:p>
        </w:tc>
        <w:tc>
          <w:tcPr>
            <w:tcW w:w="50" w:type="dxa"/>
            <w:tcBorders>
              <w:top w:val="single" w:sz="6" w:space="0" w:color="DEE2E6"/>
            </w:tcBorders>
            <w:shd w:val="clear" w:color="auto" w:fill="FFFFFF"/>
          </w:tcPr>
          <w:p w14:paraId="7A8E05D1" w14:textId="60543244" w:rsidR="00AC7039" w:rsidRDefault="00AC7039" w:rsidP="00900CF9">
            <w:pPr>
              <w:rPr>
                <w:rFonts w:ascii="Segoe UI" w:hAnsi="Segoe UI" w:cs="Segoe UI"/>
                <w:color w:val="212529"/>
              </w:rPr>
            </w:pPr>
          </w:p>
        </w:tc>
      </w:tr>
      <w:tr w:rsidR="00AC7039" w14:paraId="538C4F13" w14:textId="77777777" w:rsidTr="00AC7039">
        <w:tc>
          <w:tcPr>
            <w:tcW w:w="50" w:type="dxa"/>
            <w:tcBorders>
              <w:top w:val="single" w:sz="6" w:space="0" w:color="DEE2E6"/>
            </w:tcBorders>
            <w:shd w:val="clear" w:color="auto" w:fill="FFFFFF"/>
          </w:tcPr>
          <w:p w14:paraId="5CD98737" w14:textId="447A82CB" w:rsidR="00AC7039" w:rsidRDefault="00AC7039" w:rsidP="00900CF9">
            <w:pPr>
              <w:rPr>
                <w:rFonts w:ascii="Segoe UI" w:hAnsi="Segoe UI" w:cs="Segoe UI"/>
                <w:color w:val="212529"/>
              </w:rPr>
            </w:pPr>
          </w:p>
        </w:tc>
        <w:tc>
          <w:tcPr>
            <w:tcW w:w="4076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20252E96" w14:textId="6A5410B7" w:rsidR="00AC7039" w:rsidRPr="00AC7039" w:rsidRDefault="00AC7039" w:rsidP="00900CF9">
            <w:pPr>
              <w:rPr>
                <w:rFonts w:ascii="Segoe UI" w:hAnsi="Segoe UI" w:cs="Segoe UI"/>
                <w:color w:val="212529"/>
              </w:rPr>
            </w:pPr>
            <w:hyperlink r:id="rId12" w:history="1">
              <w:r w:rsidRPr="00AC7039">
                <w:rPr>
                  <w:rStyle w:val="Hyperlink"/>
                  <w:rFonts w:ascii="Segoe UI" w:hAnsi="Segoe UI" w:cs="Segoe UI"/>
                  <w:color w:val="02BAF2"/>
                </w:rPr>
                <w:t>Requerimento nº 88 de 2025</w:t>
              </w:r>
            </w:hyperlink>
            <w:r w:rsidRPr="00AC7039">
              <w:rPr>
                <w:rFonts w:ascii="Segoe UI" w:hAnsi="Segoe UI" w:cs="Segoe UI"/>
                <w:color w:val="212529"/>
              </w:rPr>
              <w:br/>
            </w:r>
            <w:r w:rsidRPr="00AC7039">
              <w:rPr>
                <w:rFonts w:ascii="Segoe UI" w:hAnsi="Segoe UI" w:cs="Segoe UI"/>
                <w:b/>
                <w:bCs/>
                <w:color w:val="212529"/>
              </w:rPr>
              <w:t>Autor:</w:t>
            </w:r>
            <w:r w:rsidRPr="00AC7039">
              <w:rPr>
                <w:rFonts w:ascii="Segoe UI" w:hAnsi="Segoe UI" w:cs="Segoe UI"/>
                <w:color w:val="212529"/>
              </w:rPr>
              <w:t> Fernando Misturini</w:t>
            </w:r>
            <w:r w:rsidRPr="00AC7039">
              <w:rPr>
                <w:rFonts w:ascii="Segoe UI" w:hAnsi="Segoe UI" w:cs="Segoe UI"/>
                <w:color w:val="212529"/>
              </w:rPr>
              <w:br/>
            </w:r>
            <w:r w:rsidRPr="00AC7039">
              <w:rPr>
                <w:rFonts w:ascii="Segoe UI" w:hAnsi="Segoe UI" w:cs="Segoe UI"/>
                <w:b/>
                <w:bCs/>
                <w:color w:val="212529"/>
              </w:rPr>
              <w:t>Protocolo:</w:t>
            </w:r>
            <w:r w:rsidRPr="00AC7039">
              <w:rPr>
                <w:rFonts w:ascii="Segoe UI" w:hAnsi="Segoe UI" w:cs="Segoe UI"/>
                <w:color w:val="212529"/>
              </w:rPr>
              <w:t> 380</w:t>
            </w:r>
          </w:p>
        </w:tc>
        <w:tc>
          <w:tcPr>
            <w:tcW w:w="6648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338EDE98" w14:textId="6ACF33C1" w:rsidR="00AC7039" w:rsidRPr="00AC7039" w:rsidRDefault="00AC7039" w:rsidP="00900CF9">
            <w:pPr>
              <w:rPr>
                <w:rFonts w:ascii="Segoe UI" w:hAnsi="Segoe UI" w:cs="Segoe UI"/>
                <w:color w:val="212529"/>
              </w:rPr>
            </w:pPr>
            <w:r w:rsidRPr="00AC7039">
              <w:rPr>
                <w:rFonts w:ascii="Segoe UI" w:hAnsi="Segoe UI" w:cs="Segoe UI"/>
                <w:color w:val="212529"/>
              </w:rPr>
              <w:t>REQUERER, seja consignado em Ata, VOTO DE PESAR, pelo falecimento de Etore Pavan, ainda solicito que seja encaminhado ofício aos familiares.</w:t>
            </w:r>
          </w:p>
        </w:tc>
        <w:tc>
          <w:tcPr>
            <w:tcW w:w="50" w:type="dxa"/>
            <w:tcBorders>
              <w:top w:val="single" w:sz="6" w:space="0" w:color="DEE2E6"/>
            </w:tcBorders>
            <w:shd w:val="clear" w:color="auto" w:fill="FFFFFF"/>
          </w:tcPr>
          <w:p w14:paraId="0AFE298A" w14:textId="191931B3" w:rsidR="00AC7039" w:rsidRDefault="00AC7039" w:rsidP="00900CF9">
            <w:pPr>
              <w:rPr>
                <w:rFonts w:ascii="Segoe UI" w:hAnsi="Segoe UI" w:cs="Segoe UI"/>
                <w:color w:val="212529"/>
              </w:rPr>
            </w:pPr>
          </w:p>
        </w:tc>
      </w:tr>
      <w:tr w:rsidR="00AC7039" w14:paraId="21197F03" w14:textId="77777777" w:rsidTr="00AC7039">
        <w:tc>
          <w:tcPr>
            <w:tcW w:w="50" w:type="dxa"/>
            <w:tcBorders>
              <w:top w:val="single" w:sz="6" w:space="0" w:color="DEE2E6"/>
            </w:tcBorders>
            <w:shd w:val="clear" w:color="auto" w:fill="FFFFFF"/>
          </w:tcPr>
          <w:p w14:paraId="48C271BB" w14:textId="2AF888CE" w:rsidR="00AC7039" w:rsidRDefault="00AC7039" w:rsidP="00900CF9">
            <w:pPr>
              <w:rPr>
                <w:rFonts w:ascii="Segoe UI" w:hAnsi="Segoe UI" w:cs="Segoe UI"/>
                <w:color w:val="212529"/>
              </w:rPr>
            </w:pPr>
          </w:p>
        </w:tc>
        <w:tc>
          <w:tcPr>
            <w:tcW w:w="4076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6691E700" w14:textId="2C6C76AC" w:rsidR="00AC7039" w:rsidRPr="00AC7039" w:rsidRDefault="00AC7039" w:rsidP="00900CF9">
            <w:pPr>
              <w:rPr>
                <w:rFonts w:ascii="Segoe UI" w:hAnsi="Segoe UI" w:cs="Segoe UI"/>
                <w:color w:val="212529"/>
              </w:rPr>
            </w:pPr>
            <w:hyperlink r:id="rId13" w:history="1">
              <w:r w:rsidRPr="00AC7039">
                <w:rPr>
                  <w:rStyle w:val="Hyperlink"/>
                  <w:rFonts w:ascii="Segoe UI" w:hAnsi="Segoe UI" w:cs="Segoe UI"/>
                  <w:color w:val="02BAF2"/>
                </w:rPr>
                <w:t>Requerimento nº 89 de 2025</w:t>
              </w:r>
            </w:hyperlink>
            <w:r w:rsidRPr="00AC7039">
              <w:rPr>
                <w:rFonts w:ascii="Segoe UI" w:hAnsi="Segoe UI" w:cs="Segoe UI"/>
                <w:color w:val="212529"/>
              </w:rPr>
              <w:br/>
            </w:r>
            <w:r w:rsidRPr="00AC7039">
              <w:rPr>
                <w:rFonts w:ascii="Segoe UI" w:hAnsi="Segoe UI" w:cs="Segoe UI"/>
                <w:b/>
                <w:bCs/>
                <w:color w:val="212529"/>
              </w:rPr>
              <w:t>Autor:</w:t>
            </w:r>
            <w:r w:rsidRPr="00AC7039">
              <w:rPr>
                <w:rFonts w:ascii="Segoe UI" w:hAnsi="Segoe UI" w:cs="Segoe UI"/>
                <w:color w:val="212529"/>
              </w:rPr>
              <w:t> Cidney Barbiero Filho</w:t>
            </w:r>
            <w:r w:rsidRPr="00AC7039">
              <w:rPr>
                <w:rFonts w:ascii="Segoe UI" w:hAnsi="Segoe UI" w:cs="Segoe UI"/>
                <w:color w:val="212529"/>
              </w:rPr>
              <w:br/>
            </w:r>
            <w:r w:rsidRPr="00AC7039">
              <w:rPr>
                <w:rFonts w:ascii="Segoe UI" w:hAnsi="Segoe UI" w:cs="Segoe UI"/>
                <w:b/>
                <w:bCs/>
                <w:color w:val="212529"/>
              </w:rPr>
              <w:t>Protocolo:</w:t>
            </w:r>
            <w:r w:rsidRPr="00AC7039">
              <w:rPr>
                <w:rFonts w:ascii="Segoe UI" w:hAnsi="Segoe UI" w:cs="Segoe UI"/>
                <w:color w:val="212529"/>
              </w:rPr>
              <w:t> 369</w:t>
            </w:r>
          </w:p>
        </w:tc>
        <w:tc>
          <w:tcPr>
            <w:tcW w:w="6648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74C1C8C0" w14:textId="551351C0" w:rsidR="00AC7039" w:rsidRPr="00AC7039" w:rsidRDefault="00AC7039" w:rsidP="00900CF9">
            <w:pPr>
              <w:rPr>
                <w:rFonts w:ascii="Segoe UI" w:hAnsi="Segoe UI" w:cs="Segoe UI"/>
                <w:color w:val="212529"/>
              </w:rPr>
            </w:pPr>
            <w:r w:rsidRPr="00AC7039">
              <w:rPr>
                <w:rFonts w:ascii="Segoe UI" w:hAnsi="Segoe UI" w:cs="Segoe UI"/>
                <w:color w:val="212529"/>
              </w:rPr>
              <w:t>REQUERER, após ouvido o plenário, em conformidade com o art. 159 do Regimento Interno, que seja encaminhado Ofício convocando a Diretora do PROCON, Sra. Pâmela Eduarda Castanha Inhoatto, para que compareça à Tribuna desta Casa Leis, em data a ser agendada, a fim de prestar esclarecimentos acerca das ações, programas, projetos e demais assuntos relacionados à sua pasta.</w:t>
            </w:r>
          </w:p>
        </w:tc>
        <w:tc>
          <w:tcPr>
            <w:tcW w:w="50" w:type="dxa"/>
            <w:tcBorders>
              <w:top w:val="single" w:sz="6" w:space="0" w:color="DEE2E6"/>
            </w:tcBorders>
            <w:shd w:val="clear" w:color="auto" w:fill="FFFFFF"/>
          </w:tcPr>
          <w:p w14:paraId="493F6BDB" w14:textId="76944F14" w:rsidR="00AC7039" w:rsidRDefault="00AC7039" w:rsidP="00900CF9">
            <w:pPr>
              <w:rPr>
                <w:rFonts w:ascii="Segoe UI" w:hAnsi="Segoe UI" w:cs="Segoe UI"/>
                <w:color w:val="212529"/>
              </w:rPr>
            </w:pPr>
          </w:p>
        </w:tc>
      </w:tr>
      <w:tr w:rsidR="00AC7039" w14:paraId="427054BB" w14:textId="77777777" w:rsidTr="00AC7039">
        <w:tc>
          <w:tcPr>
            <w:tcW w:w="50" w:type="dxa"/>
            <w:tcBorders>
              <w:top w:val="single" w:sz="6" w:space="0" w:color="DEE2E6"/>
            </w:tcBorders>
            <w:shd w:val="clear" w:color="auto" w:fill="FFFFFF"/>
          </w:tcPr>
          <w:p w14:paraId="6A2A5062" w14:textId="1BA4FF42" w:rsidR="00AC7039" w:rsidRDefault="00AC7039" w:rsidP="00900CF9">
            <w:pPr>
              <w:rPr>
                <w:rFonts w:ascii="Segoe UI" w:hAnsi="Segoe UI" w:cs="Segoe UI"/>
                <w:color w:val="212529"/>
              </w:rPr>
            </w:pPr>
          </w:p>
        </w:tc>
        <w:tc>
          <w:tcPr>
            <w:tcW w:w="4076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745AA593" w14:textId="4F8C8D7B" w:rsidR="00AC7039" w:rsidRPr="00AC7039" w:rsidRDefault="00AC7039" w:rsidP="00900CF9">
            <w:pPr>
              <w:rPr>
                <w:rFonts w:ascii="Segoe UI" w:hAnsi="Segoe UI" w:cs="Segoe UI"/>
                <w:color w:val="212529"/>
              </w:rPr>
            </w:pPr>
            <w:hyperlink r:id="rId14" w:history="1">
              <w:r w:rsidRPr="00AC7039">
                <w:rPr>
                  <w:rStyle w:val="Hyperlink"/>
                  <w:rFonts w:ascii="Segoe UI" w:hAnsi="Segoe UI" w:cs="Segoe UI"/>
                  <w:color w:val="02BAF2"/>
                </w:rPr>
                <w:t>Requerimento nº 90 de 2025</w:t>
              </w:r>
            </w:hyperlink>
            <w:r w:rsidRPr="00AC7039">
              <w:rPr>
                <w:rFonts w:ascii="Segoe UI" w:hAnsi="Segoe UI" w:cs="Segoe UI"/>
                <w:color w:val="212529"/>
              </w:rPr>
              <w:br/>
            </w:r>
            <w:r w:rsidRPr="00AC7039">
              <w:rPr>
                <w:rFonts w:ascii="Segoe UI" w:hAnsi="Segoe UI" w:cs="Segoe UI"/>
                <w:b/>
                <w:bCs/>
                <w:color w:val="212529"/>
              </w:rPr>
              <w:lastRenderedPageBreak/>
              <w:t>Autor:</w:t>
            </w:r>
            <w:r w:rsidRPr="00AC7039">
              <w:rPr>
                <w:rFonts w:ascii="Segoe UI" w:hAnsi="Segoe UI" w:cs="Segoe UI"/>
                <w:color w:val="212529"/>
              </w:rPr>
              <w:t> Cidney Barbiero Filho</w:t>
            </w:r>
            <w:r w:rsidRPr="00AC7039">
              <w:rPr>
                <w:rFonts w:ascii="Segoe UI" w:hAnsi="Segoe UI" w:cs="Segoe UI"/>
                <w:color w:val="212529"/>
              </w:rPr>
              <w:br/>
            </w:r>
            <w:r w:rsidRPr="00AC7039">
              <w:rPr>
                <w:rFonts w:ascii="Segoe UI" w:hAnsi="Segoe UI" w:cs="Segoe UI"/>
                <w:b/>
                <w:bCs/>
                <w:color w:val="212529"/>
              </w:rPr>
              <w:t>Protocolo:</w:t>
            </w:r>
            <w:r w:rsidRPr="00AC7039">
              <w:rPr>
                <w:rFonts w:ascii="Segoe UI" w:hAnsi="Segoe UI" w:cs="Segoe UI"/>
                <w:color w:val="212529"/>
              </w:rPr>
              <w:t> 355</w:t>
            </w:r>
            <w:r w:rsidRPr="00AC7039">
              <w:rPr>
                <w:rFonts w:ascii="Segoe UI" w:hAnsi="Segoe UI" w:cs="Segoe UI"/>
                <w:color w:val="212529"/>
              </w:rPr>
              <w:br/>
            </w:r>
          </w:p>
        </w:tc>
        <w:tc>
          <w:tcPr>
            <w:tcW w:w="6648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0D1D75E3" w14:textId="2C78F9A2" w:rsidR="00AC7039" w:rsidRPr="00AC7039" w:rsidRDefault="00AC7039" w:rsidP="00900CF9">
            <w:pPr>
              <w:rPr>
                <w:rFonts w:ascii="Segoe UI" w:hAnsi="Segoe UI" w:cs="Segoe UI"/>
                <w:color w:val="212529"/>
              </w:rPr>
            </w:pPr>
            <w:r w:rsidRPr="00AC7039">
              <w:rPr>
                <w:rFonts w:ascii="Segoe UI" w:hAnsi="Segoe UI" w:cs="Segoe UI"/>
                <w:color w:val="212529"/>
              </w:rPr>
              <w:lastRenderedPageBreak/>
              <w:t xml:space="preserve">REQUERER, após ouvido o plenário, em conformidade com o art. </w:t>
            </w:r>
            <w:r w:rsidRPr="00AC7039">
              <w:rPr>
                <w:rFonts w:ascii="Segoe UI" w:hAnsi="Segoe UI" w:cs="Segoe UI"/>
                <w:color w:val="212529"/>
              </w:rPr>
              <w:lastRenderedPageBreak/>
              <w:t>159 do Regimento Interno, que seja encaminhado Ofício convocando o Secretário de Meio Ambiente, Sr. Antônio César Soares, para que compareça à Tribuna desta Casa Leis, em data a ser agendada, a fim de prestar esclarecimentos acerca das ações, programas, projetos e demais assuntos relacionados à sua pasta.</w:t>
            </w:r>
          </w:p>
        </w:tc>
        <w:tc>
          <w:tcPr>
            <w:tcW w:w="50" w:type="dxa"/>
            <w:tcBorders>
              <w:top w:val="single" w:sz="6" w:space="0" w:color="DEE2E6"/>
            </w:tcBorders>
            <w:shd w:val="clear" w:color="auto" w:fill="FFFFFF"/>
          </w:tcPr>
          <w:p w14:paraId="3E4043A8" w14:textId="32AAB52B" w:rsidR="00AC7039" w:rsidRDefault="00AC7039" w:rsidP="00900CF9">
            <w:pPr>
              <w:rPr>
                <w:rFonts w:ascii="Segoe UI" w:hAnsi="Segoe UI" w:cs="Segoe UI"/>
                <w:color w:val="212529"/>
              </w:rPr>
            </w:pPr>
          </w:p>
        </w:tc>
      </w:tr>
      <w:tr w:rsidR="00AC7039" w14:paraId="4608D02E" w14:textId="77777777" w:rsidTr="00AC7039">
        <w:tc>
          <w:tcPr>
            <w:tcW w:w="50" w:type="dxa"/>
            <w:tcBorders>
              <w:top w:val="single" w:sz="6" w:space="0" w:color="DEE2E6"/>
            </w:tcBorders>
            <w:shd w:val="clear" w:color="auto" w:fill="FFFFFF"/>
          </w:tcPr>
          <w:p w14:paraId="6A6F5576" w14:textId="23E15833" w:rsidR="00AC7039" w:rsidRDefault="00AC7039" w:rsidP="00900CF9">
            <w:pPr>
              <w:rPr>
                <w:rFonts w:ascii="Segoe UI" w:hAnsi="Segoe UI" w:cs="Segoe UI"/>
                <w:color w:val="212529"/>
              </w:rPr>
            </w:pPr>
          </w:p>
        </w:tc>
        <w:tc>
          <w:tcPr>
            <w:tcW w:w="4076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4C2E6D4D" w14:textId="4535309A" w:rsidR="00AC7039" w:rsidRPr="00AC7039" w:rsidRDefault="00AC7039" w:rsidP="00900CF9">
            <w:pPr>
              <w:rPr>
                <w:rFonts w:ascii="Segoe UI" w:hAnsi="Segoe UI" w:cs="Segoe UI"/>
                <w:color w:val="212529"/>
              </w:rPr>
            </w:pPr>
            <w:hyperlink r:id="rId15" w:history="1">
              <w:r w:rsidRPr="00AC7039">
                <w:rPr>
                  <w:rStyle w:val="Hyperlink"/>
                  <w:rFonts w:ascii="Segoe UI" w:hAnsi="Segoe UI" w:cs="Segoe UI"/>
                  <w:color w:val="02BAF2"/>
                </w:rPr>
                <w:t>Requerimento nº 91 de 2025</w:t>
              </w:r>
            </w:hyperlink>
            <w:r w:rsidRPr="00AC7039">
              <w:rPr>
                <w:rFonts w:ascii="Segoe UI" w:hAnsi="Segoe UI" w:cs="Segoe UI"/>
                <w:color w:val="212529"/>
              </w:rPr>
              <w:br/>
            </w:r>
            <w:r w:rsidRPr="00AC7039">
              <w:rPr>
                <w:rFonts w:ascii="Segoe UI" w:hAnsi="Segoe UI" w:cs="Segoe UI"/>
                <w:b/>
                <w:bCs/>
                <w:color w:val="212529"/>
              </w:rPr>
              <w:t>Autor:</w:t>
            </w:r>
            <w:r w:rsidRPr="00AC7039">
              <w:rPr>
                <w:rFonts w:ascii="Segoe UI" w:hAnsi="Segoe UI" w:cs="Segoe UI"/>
                <w:color w:val="212529"/>
              </w:rPr>
              <w:t> Cidney Barbiero Filho</w:t>
            </w:r>
            <w:r w:rsidRPr="00AC7039">
              <w:rPr>
                <w:rFonts w:ascii="Segoe UI" w:hAnsi="Segoe UI" w:cs="Segoe UI"/>
                <w:color w:val="212529"/>
              </w:rPr>
              <w:br/>
            </w:r>
            <w:r w:rsidRPr="00AC7039">
              <w:rPr>
                <w:rFonts w:ascii="Segoe UI" w:hAnsi="Segoe UI" w:cs="Segoe UI"/>
                <w:b/>
                <w:bCs/>
                <w:color w:val="212529"/>
              </w:rPr>
              <w:t>Protocolo:</w:t>
            </w:r>
            <w:r w:rsidRPr="00AC7039">
              <w:rPr>
                <w:rFonts w:ascii="Segoe UI" w:hAnsi="Segoe UI" w:cs="Segoe UI"/>
                <w:color w:val="212529"/>
              </w:rPr>
              <w:t> 358</w:t>
            </w:r>
            <w:r w:rsidRPr="00AC7039">
              <w:rPr>
                <w:rFonts w:ascii="Segoe UI" w:hAnsi="Segoe UI" w:cs="Segoe UI"/>
                <w:color w:val="212529"/>
              </w:rPr>
              <w:br/>
            </w:r>
          </w:p>
        </w:tc>
        <w:tc>
          <w:tcPr>
            <w:tcW w:w="6648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7E8F07BC" w14:textId="263EBB9A" w:rsidR="00AC7039" w:rsidRPr="00AC7039" w:rsidRDefault="00AC7039" w:rsidP="00900CF9">
            <w:pPr>
              <w:rPr>
                <w:rFonts w:ascii="Segoe UI" w:hAnsi="Segoe UI" w:cs="Segoe UI"/>
                <w:color w:val="212529"/>
              </w:rPr>
            </w:pPr>
            <w:r w:rsidRPr="00AC7039">
              <w:rPr>
                <w:rFonts w:ascii="Segoe UI" w:hAnsi="Segoe UI" w:cs="Segoe UI"/>
                <w:color w:val="212529"/>
              </w:rPr>
              <w:t>REQUERER, após ouvido o plenário, em conformidade com o art. 159 do Regimento Interno, que seja encaminhado Ofício convocando o Secretário da Fazenda Municipal, Sr. Edinilson Souza Lucas, para que compareça à Tribuna desta Casa Leis, em data a ser agendada, a fim de prestar esclarecimentos acerca das ações, programas, projetos e demais assuntos relacionados à sua pasta.</w:t>
            </w:r>
          </w:p>
        </w:tc>
        <w:tc>
          <w:tcPr>
            <w:tcW w:w="50" w:type="dxa"/>
            <w:tcBorders>
              <w:top w:val="single" w:sz="6" w:space="0" w:color="DEE2E6"/>
            </w:tcBorders>
            <w:shd w:val="clear" w:color="auto" w:fill="FFFFFF"/>
          </w:tcPr>
          <w:p w14:paraId="5028BDDE" w14:textId="59F4F2AF" w:rsidR="00AC7039" w:rsidRDefault="00AC7039" w:rsidP="00900CF9">
            <w:pPr>
              <w:rPr>
                <w:rFonts w:ascii="Segoe UI" w:hAnsi="Segoe UI" w:cs="Segoe UI"/>
                <w:color w:val="212529"/>
              </w:rPr>
            </w:pPr>
          </w:p>
        </w:tc>
      </w:tr>
      <w:tr w:rsidR="00AC7039" w14:paraId="2A1C255F" w14:textId="77777777" w:rsidTr="00AC7039">
        <w:tc>
          <w:tcPr>
            <w:tcW w:w="50" w:type="dxa"/>
            <w:tcBorders>
              <w:top w:val="single" w:sz="6" w:space="0" w:color="DEE2E6"/>
            </w:tcBorders>
            <w:shd w:val="clear" w:color="auto" w:fill="FFFFFF"/>
          </w:tcPr>
          <w:p w14:paraId="5B274914" w14:textId="17017279" w:rsidR="00AC7039" w:rsidRDefault="00AC7039" w:rsidP="00900CF9">
            <w:pPr>
              <w:rPr>
                <w:rFonts w:ascii="Segoe UI" w:hAnsi="Segoe UI" w:cs="Segoe UI"/>
                <w:color w:val="212529"/>
              </w:rPr>
            </w:pPr>
          </w:p>
        </w:tc>
        <w:tc>
          <w:tcPr>
            <w:tcW w:w="4076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0D2B7257" w14:textId="78188B6D" w:rsidR="00AC7039" w:rsidRPr="00AC7039" w:rsidRDefault="00AC7039" w:rsidP="00900CF9">
            <w:pPr>
              <w:rPr>
                <w:rFonts w:ascii="Segoe UI" w:hAnsi="Segoe UI" w:cs="Segoe UI"/>
                <w:color w:val="212529"/>
              </w:rPr>
            </w:pPr>
            <w:hyperlink r:id="rId16" w:history="1">
              <w:r w:rsidRPr="00AC7039">
                <w:rPr>
                  <w:rStyle w:val="Hyperlink"/>
                  <w:rFonts w:ascii="Segoe UI" w:hAnsi="Segoe UI" w:cs="Segoe UI"/>
                  <w:color w:val="02BAF2"/>
                </w:rPr>
                <w:t>Requerimento nº 92 de 2025</w:t>
              </w:r>
            </w:hyperlink>
            <w:r w:rsidRPr="00AC7039">
              <w:rPr>
                <w:rFonts w:ascii="Segoe UI" w:hAnsi="Segoe UI" w:cs="Segoe UI"/>
                <w:color w:val="212529"/>
              </w:rPr>
              <w:br/>
            </w:r>
            <w:r w:rsidRPr="00AC7039">
              <w:rPr>
                <w:rFonts w:ascii="Segoe UI" w:hAnsi="Segoe UI" w:cs="Segoe UI"/>
                <w:b/>
                <w:bCs/>
                <w:color w:val="212529"/>
              </w:rPr>
              <w:t>Autor:</w:t>
            </w:r>
            <w:r w:rsidRPr="00AC7039">
              <w:rPr>
                <w:rFonts w:ascii="Segoe UI" w:hAnsi="Segoe UI" w:cs="Segoe UI"/>
                <w:color w:val="212529"/>
              </w:rPr>
              <w:t> Mara Lucia Fornazari</w:t>
            </w:r>
            <w:r w:rsidRPr="00AC7039">
              <w:rPr>
                <w:rFonts w:ascii="Segoe UI" w:hAnsi="Segoe UI" w:cs="Segoe UI"/>
                <w:color w:val="212529"/>
              </w:rPr>
              <w:br/>
            </w:r>
            <w:r w:rsidRPr="00AC7039">
              <w:rPr>
                <w:rFonts w:ascii="Segoe UI" w:hAnsi="Segoe UI" w:cs="Segoe UI"/>
                <w:b/>
                <w:bCs/>
                <w:color w:val="212529"/>
              </w:rPr>
              <w:t>Protocolo:</w:t>
            </w:r>
            <w:r w:rsidRPr="00AC7039">
              <w:rPr>
                <w:rFonts w:ascii="Segoe UI" w:hAnsi="Segoe UI" w:cs="Segoe UI"/>
                <w:color w:val="212529"/>
              </w:rPr>
              <w:t> 389</w:t>
            </w:r>
          </w:p>
        </w:tc>
        <w:tc>
          <w:tcPr>
            <w:tcW w:w="6648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3CC40D8D" w14:textId="6ED4C3DB" w:rsidR="00AC7039" w:rsidRPr="00AC7039" w:rsidRDefault="00AC7039" w:rsidP="00900CF9">
            <w:pPr>
              <w:rPr>
                <w:rFonts w:ascii="Segoe UI" w:hAnsi="Segoe UI" w:cs="Segoe UI"/>
                <w:color w:val="212529"/>
              </w:rPr>
            </w:pPr>
            <w:r w:rsidRPr="00AC7039">
              <w:rPr>
                <w:rFonts w:ascii="Segoe UI" w:hAnsi="Segoe UI" w:cs="Segoe UI"/>
                <w:color w:val="212529"/>
              </w:rPr>
              <w:t>REQUERER, a expedição de ofício ao Executivo Municipal, para que forneça informações detalhadas sobre os critérios adotados em 2025 para a cobrança do Imposto Predial e Territorial Urbano (IPTU), taxa de lixo, taxa de incêndio e taxa de iluminação pública, tanto para imóveis residenciais quanto para imóveis convencionais localizados no município.</w:t>
            </w:r>
          </w:p>
        </w:tc>
        <w:tc>
          <w:tcPr>
            <w:tcW w:w="50" w:type="dxa"/>
            <w:tcBorders>
              <w:top w:val="single" w:sz="6" w:space="0" w:color="DEE2E6"/>
            </w:tcBorders>
            <w:shd w:val="clear" w:color="auto" w:fill="FFFFFF"/>
          </w:tcPr>
          <w:p w14:paraId="4848C0E0" w14:textId="250F0907" w:rsidR="00AC7039" w:rsidRDefault="00AC7039" w:rsidP="00900CF9">
            <w:pPr>
              <w:rPr>
                <w:rFonts w:ascii="Segoe UI" w:hAnsi="Segoe UI" w:cs="Segoe UI"/>
                <w:color w:val="212529"/>
              </w:rPr>
            </w:pPr>
          </w:p>
        </w:tc>
      </w:tr>
      <w:tr w:rsidR="00AC7039" w14:paraId="72F06491" w14:textId="77777777" w:rsidTr="00AC7039">
        <w:tc>
          <w:tcPr>
            <w:tcW w:w="50" w:type="dxa"/>
            <w:tcBorders>
              <w:top w:val="single" w:sz="6" w:space="0" w:color="DEE2E6"/>
            </w:tcBorders>
            <w:shd w:val="clear" w:color="auto" w:fill="FFFFFF"/>
          </w:tcPr>
          <w:p w14:paraId="14D278BE" w14:textId="2D914C8C" w:rsidR="00AC7039" w:rsidRDefault="00AC7039" w:rsidP="00900CF9">
            <w:pPr>
              <w:rPr>
                <w:rFonts w:ascii="Segoe UI" w:hAnsi="Segoe UI" w:cs="Segoe UI"/>
                <w:color w:val="212529"/>
              </w:rPr>
            </w:pPr>
          </w:p>
        </w:tc>
        <w:tc>
          <w:tcPr>
            <w:tcW w:w="4076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696ED295" w14:textId="0D153948" w:rsidR="00AC7039" w:rsidRPr="00AC7039" w:rsidRDefault="00AC7039" w:rsidP="00900CF9">
            <w:pPr>
              <w:rPr>
                <w:rFonts w:ascii="Segoe UI" w:hAnsi="Segoe UI" w:cs="Segoe UI"/>
                <w:color w:val="212529"/>
              </w:rPr>
            </w:pPr>
            <w:hyperlink r:id="rId17" w:history="1">
              <w:r w:rsidRPr="00AC7039">
                <w:rPr>
                  <w:rStyle w:val="Hyperlink"/>
                  <w:rFonts w:ascii="Segoe UI" w:hAnsi="Segoe UI" w:cs="Segoe UI"/>
                  <w:color w:val="02BAF2"/>
                </w:rPr>
                <w:t>Requerimento nº 93 de 2025</w:t>
              </w:r>
            </w:hyperlink>
            <w:r w:rsidRPr="00AC7039">
              <w:rPr>
                <w:rFonts w:ascii="Segoe UI" w:hAnsi="Segoe UI" w:cs="Segoe UI"/>
                <w:color w:val="212529"/>
              </w:rPr>
              <w:br/>
            </w:r>
            <w:r w:rsidRPr="00AC7039">
              <w:rPr>
                <w:rFonts w:ascii="Segoe UI" w:hAnsi="Segoe UI" w:cs="Segoe UI"/>
                <w:b/>
                <w:bCs/>
                <w:color w:val="212529"/>
              </w:rPr>
              <w:t>Autor:</w:t>
            </w:r>
            <w:r w:rsidRPr="00AC7039">
              <w:rPr>
                <w:rFonts w:ascii="Segoe UI" w:hAnsi="Segoe UI" w:cs="Segoe UI"/>
                <w:color w:val="212529"/>
              </w:rPr>
              <w:t> Maria de Fátima Ize Niclotte</w:t>
            </w:r>
            <w:r w:rsidRPr="00AC7039">
              <w:rPr>
                <w:rFonts w:ascii="Segoe UI" w:hAnsi="Segoe UI" w:cs="Segoe UI"/>
                <w:color w:val="212529"/>
              </w:rPr>
              <w:br/>
            </w:r>
            <w:r w:rsidRPr="00AC7039">
              <w:rPr>
                <w:rFonts w:ascii="Segoe UI" w:hAnsi="Segoe UI" w:cs="Segoe UI"/>
                <w:b/>
                <w:bCs/>
                <w:color w:val="212529"/>
              </w:rPr>
              <w:t>Protocolo:</w:t>
            </w:r>
            <w:r w:rsidRPr="00AC7039">
              <w:rPr>
                <w:rFonts w:ascii="Segoe UI" w:hAnsi="Segoe UI" w:cs="Segoe UI"/>
                <w:color w:val="212529"/>
              </w:rPr>
              <w:t> 141</w:t>
            </w:r>
          </w:p>
        </w:tc>
        <w:tc>
          <w:tcPr>
            <w:tcW w:w="6648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7C1518D1" w14:textId="33FAB5CD" w:rsidR="00AC7039" w:rsidRPr="00AC7039" w:rsidRDefault="00AC7039" w:rsidP="00900CF9">
            <w:pPr>
              <w:rPr>
                <w:rFonts w:ascii="Segoe UI" w:hAnsi="Segoe UI" w:cs="Segoe UI"/>
                <w:color w:val="212529"/>
              </w:rPr>
            </w:pPr>
            <w:r w:rsidRPr="00AC7039">
              <w:rPr>
                <w:rFonts w:ascii="Segoe UI" w:hAnsi="Segoe UI" w:cs="Segoe UI"/>
                <w:color w:val="212529"/>
              </w:rPr>
              <w:t>REQUERER, após ouvido o plenário, que seja encaminhado Ofício ao Executivo Municipal, solicitando informações de como está a negociação do comodato do lote do Loteamento Cesari, conforme protocolo nº 17.991/2024, feito pelos moradores da presente região e solicitações especificas da justificativa.</w:t>
            </w:r>
          </w:p>
        </w:tc>
        <w:tc>
          <w:tcPr>
            <w:tcW w:w="50" w:type="dxa"/>
            <w:tcBorders>
              <w:top w:val="single" w:sz="6" w:space="0" w:color="DEE2E6"/>
            </w:tcBorders>
            <w:shd w:val="clear" w:color="auto" w:fill="FFFFFF"/>
          </w:tcPr>
          <w:p w14:paraId="5065F838" w14:textId="4CDA2922" w:rsidR="00AC7039" w:rsidRDefault="00AC7039" w:rsidP="00900CF9">
            <w:pPr>
              <w:rPr>
                <w:rFonts w:ascii="Segoe UI" w:hAnsi="Segoe UI" w:cs="Segoe UI"/>
                <w:color w:val="212529"/>
              </w:rPr>
            </w:pPr>
          </w:p>
        </w:tc>
      </w:tr>
      <w:tr w:rsidR="00AC7039" w14:paraId="1F1B4303" w14:textId="77777777" w:rsidTr="00AC7039">
        <w:tc>
          <w:tcPr>
            <w:tcW w:w="50" w:type="dxa"/>
            <w:tcBorders>
              <w:top w:val="single" w:sz="6" w:space="0" w:color="DEE2E6"/>
            </w:tcBorders>
            <w:shd w:val="clear" w:color="auto" w:fill="FFFFFF"/>
          </w:tcPr>
          <w:p w14:paraId="0B4F01EB" w14:textId="3A32605D" w:rsidR="00AC7039" w:rsidRDefault="00AC7039" w:rsidP="00900CF9">
            <w:pPr>
              <w:rPr>
                <w:rFonts w:ascii="Segoe UI" w:hAnsi="Segoe UI" w:cs="Segoe UI"/>
                <w:color w:val="212529"/>
              </w:rPr>
            </w:pPr>
          </w:p>
        </w:tc>
        <w:tc>
          <w:tcPr>
            <w:tcW w:w="4076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710955EE" w14:textId="77CA543B" w:rsidR="00AC7039" w:rsidRPr="00AC7039" w:rsidRDefault="00AC7039" w:rsidP="00900CF9">
            <w:pPr>
              <w:rPr>
                <w:rFonts w:ascii="Segoe UI" w:hAnsi="Segoe UI" w:cs="Segoe UI"/>
                <w:color w:val="212529"/>
              </w:rPr>
            </w:pPr>
            <w:hyperlink r:id="rId18" w:history="1">
              <w:r w:rsidRPr="00AC7039">
                <w:rPr>
                  <w:rStyle w:val="Hyperlink"/>
                  <w:rFonts w:ascii="Segoe UI" w:hAnsi="Segoe UI" w:cs="Segoe UI"/>
                  <w:color w:val="02BAF2"/>
                </w:rPr>
                <w:t>Indicação nº 133 de 2025</w:t>
              </w:r>
            </w:hyperlink>
            <w:r w:rsidRPr="00AC7039">
              <w:rPr>
                <w:rFonts w:ascii="Segoe UI" w:hAnsi="Segoe UI" w:cs="Segoe UI"/>
                <w:color w:val="212529"/>
              </w:rPr>
              <w:br/>
            </w:r>
            <w:r w:rsidRPr="00AC7039">
              <w:rPr>
                <w:rFonts w:ascii="Segoe UI" w:hAnsi="Segoe UI" w:cs="Segoe UI"/>
                <w:b/>
                <w:bCs/>
                <w:color w:val="212529"/>
              </w:rPr>
              <w:t>Autor:</w:t>
            </w:r>
            <w:r w:rsidRPr="00AC7039">
              <w:rPr>
                <w:rFonts w:ascii="Segoe UI" w:hAnsi="Segoe UI" w:cs="Segoe UI"/>
                <w:color w:val="212529"/>
              </w:rPr>
              <w:t> Anelise Marx</w:t>
            </w:r>
            <w:r w:rsidRPr="00AC7039">
              <w:rPr>
                <w:rFonts w:ascii="Segoe UI" w:hAnsi="Segoe UI" w:cs="Segoe UI"/>
                <w:color w:val="212529"/>
              </w:rPr>
              <w:br/>
            </w:r>
            <w:r w:rsidRPr="00AC7039">
              <w:rPr>
                <w:rFonts w:ascii="Segoe UI" w:hAnsi="Segoe UI" w:cs="Segoe UI"/>
                <w:b/>
                <w:bCs/>
                <w:color w:val="212529"/>
              </w:rPr>
              <w:t>Protocolo:</w:t>
            </w:r>
            <w:r w:rsidRPr="00AC7039">
              <w:rPr>
                <w:rFonts w:ascii="Segoe UI" w:hAnsi="Segoe UI" w:cs="Segoe UI"/>
                <w:color w:val="212529"/>
              </w:rPr>
              <w:t> 302</w:t>
            </w:r>
            <w:r w:rsidRPr="00AC7039">
              <w:rPr>
                <w:rFonts w:ascii="Segoe UI" w:hAnsi="Segoe UI" w:cs="Segoe UI"/>
                <w:color w:val="212529"/>
              </w:rPr>
              <w:br/>
            </w:r>
          </w:p>
        </w:tc>
        <w:tc>
          <w:tcPr>
            <w:tcW w:w="6648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43C5EED9" w14:textId="3AA9335A" w:rsidR="00AC7039" w:rsidRPr="00AC7039" w:rsidRDefault="00AC7039" w:rsidP="00900CF9">
            <w:pPr>
              <w:rPr>
                <w:rFonts w:ascii="Segoe UI" w:hAnsi="Segoe UI" w:cs="Segoe UI"/>
                <w:color w:val="212529"/>
              </w:rPr>
            </w:pPr>
            <w:r w:rsidRPr="00AC7039">
              <w:rPr>
                <w:rFonts w:ascii="Segoe UI" w:hAnsi="Segoe UI" w:cs="Segoe UI"/>
                <w:color w:val="212529"/>
              </w:rPr>
              <w:t>INDICAR, ao Executivo Municipal, através do Setor Competente, para que proceda um estudo de viabilidade para a construção de uma pista de caminhada no Distrito de Nova Concórdia.</w:t>
            </w:r>
          </w:p>
        </w:tc>
        <w:tc>
          <w:tcPr>
            <w:tcW w:w="50" w:type="dxa"/>
            <w:tcBorders>
              <w:top w:val="single" w:sz="6" w:space="0" w:color="DEE2E6"/>
            </w:tcBorders>
            <w:shd w:val="clear" w:color="auto" w:fill="FFFFFF"/>
          </w:tcPr>
          <w:p w14:paraId="1B68D0B4" w14:textId="6868E427" w:rsidR="00AC7039" w:rsidRDefault="00AC7039" w:rsidP="00900CF9">
            <w:pPr>
              <w:rPr>
                <w:rFonts w:ascii="Segoe UI" w:hAnsi="Segoe UI" w:cs="Segoe UI"/>
                <w:color w:val="212529"/>
              </w:rPr>
            </w:pPr>
          </w:p>
        </w:tc>
      </w:tr>
      <w:tr w:rsidR="00AC7039" w14:paraId="3C7EA0D6" w14:textId="77777777" w:rsidTr="00AC7039">
        <w:tc>
          <w:tcPr>
            <w:tcW w:w="50" w:type="dxa"/>
            <w:tcBorders>
              <w:top w:val="single" w:sz="6" w:space="0" w:color="DEE2E6"/>
            </w:tcBorders>
            <w:shd w:val="clear" w:color="auto" w:fill="FFFFFF"/>
          </w:tcPr>
          <w:p w14:paraId="73E697B6" w14:textId="39A7B0E5" w:rsidR="00AC7039" w:rsidRDefault="00AC7039" w:rsidP="00900CF9">
            <w:pPr>
              <w:rPr>
                <w:rFonts w:ascii="Segoe UI" w:hAnsi="Segoe UI" w:cs="Segoe UI"/>
                <w:color w:val="212529"/>
              </w:rPr>
            </w:pPr>
          </w:p>
        </w:tc>
        <w:tc>
          <w:tcPr>
            <w:tcW w:w="4076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70572836" w14:textId="1A96B1D6" w:rsidR="00AC7039" w:rsidRPr="00AC7039" w:rsidRDefault="00AC7039" w:rsidP="00900CF9">
            <w:pPr>
              <w:rPr>
                <w:rFonts w:ascii="Segoe UI" w:hAnsi="Segoe UI" w:cs="Segoe UI"/>
                <w:color w:val="212529"/>
              </w:rPr>
            </w:pPr>
            <w:hyperlink r:id="rId19" w:history="1">
              <w:r w:rsidRPr="00AC7039">
                <w:rPr>
                  <w:rStyle w:val="Hyperlink"/>
                  <w:rFonts w:ascii="Segoe UI" w:hAnsi="Segoe UI" w:cs="Segoe UI"/>
                  <w:color w:val="02BAF2"/>
                </w:rPr>
                <w:t>Indicação nº 134 de 2025</w:t>
              </w:r>
            </w:hyperlink>
            <w:r w:rsidRPr="00AC7039">
              <w:rPr>
                <w:rFonts w:ascii="Segoe UI" w:hAnsi="Segoe UI" w:cs="Segoe UI"/>
                <w:color w:val="212529"/>
              </w:rPr>
              <w:br/>
            </w:r>
            <w:r w:rsidRPr="00AC7039">
              <w:rPr>
                <w:rFonts w:ascii="Segoe UI" w:hAnsi="Segoe UI" w:cs="Segoe UI"/>
                <w:b/>
                <w:bCs/>
                <w:color w:val="212529"/>
              </w:rPr>
              <w:t>Autor:</w:t>
            </w:r>
            <w:r w:rsidRPr="00AC7039">
              <w:rPr>
                <w:rFonts w:ascii="Segoe UI" w:hAnsi="Segoe UI" w:cs="Segoe UI"/>
                <w:color w:val="212529"/>
              </w:rPr>
              <w:t> Anelise Marx</w:t>
            </w:r>
            <w:r w:rsidRPr="00AC7039">
              <w:rPr>
                <w:rFonts w:ascii="Segoe UI" w:hAnsi="Segoe UI" w:cs="Segoe UI"/>
                <w:color w:val="212529"/>
              </w:rPr>
              <w:br/>
            </w:r>
            <w:r w:rsidRPr="00AC7039">
              <w:rPr>
                <w:rFonts w:ascii="Segoe UI" w:hAnsi="Segoe UI" w:cs="Segoe UI"/>
                <w:b/>
                <w:bCs/>
                <w:color w:val="212529"/>
              </w:rPr>
              <w:t>Protocolo:</w:t>
            </w:r>
            <w:r w:rsidRPr="00AC7039">
              <w:rPr>
                <w:rFonts w:ascii="Segoe UI" w:hAnsi="Segoe UI" w:cs="Segoe UI"/>
                <w:color w:val="212529"/>
              </w:rPr>
              <w:t> 304</w:t>
            </w:r>
          </w:p>
        </w:tc>
        <w:tc>
          <w:tcPr>
            <w:tcW w:w="6648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75562E24" w14:textId="344AE9F9" w:rsidR="00AC7039" w:rsidRPr="00AC7039" w:rsidRDefault="00AC7039" w:rsidP="00900CF9">
            <w:pPr>
              <w:rPr>
                <w:rFonts w:ascii="Segoe UI" w:hAnsi="Segoe UI" w:cs="Segoe UI"/>
                <w:color w:val="212529"/>
              </w:rPr>
            </w:pPr>
            <w:r w:rsidRPr="00AC7039">
              <w:rPr>
                <w:rFonts w:ascii="Segoe UI" w:hAnsi="Segoe UI" w:cs="Segoe UI"/>
                <w:color w:val="212529"/>
              </w:rPr>
              <w:t>INDICAR, ao Executivo Municipal, através do Setor Competente, para que proceda ampliação da pavimentação asfáltica no Bairro Padre Ulrico, Loteamento Lago das Torres, mais precisamente nas ruas Humberto Hobold e paralelas.</w:t>
            </w:r>
          </w:p>
        </w:tc>
        <w:tc>
          <w:tcPr>
            <w:tcW w:w="50" w:type="dxa"/>
            <w:tcBorders>
              <w:top w:val="single" w:sz="6" w:space="0" w:color="DEE2E6"/>
            </w:tcBorders>
            <w:shd w:val="clear" w:color="auto" w:fill="FFFFFF"/>
          </w:tcPr>
          <w:p w14:paraId="06350E9F" w14:textId="1B058E1A" w:rsidR="00AC7039" w:rsidRDefault="00AC7039" w:rsidP="00900CF9">
            <w:pPr>
              <w:rPr>
                <w:rFonts w:ascii="Segoe UI" w:hAnsi="Segoe UI" w:cs="Segoe UI"/>
                <w:color w:val="212529"/>
              </w:rPr>
            </w:pPr>
          </w:p>
        </w:tc>
      </w:tr>
      <w:tr w:rsidR="00AC7039" w14:paraId="5487119E" w14:textId="77777777" w:rsidTr="00AC7039">
        <w:tc>
          <w:tcPr>
            <w:tcW w:w="50" w:type="dxa"/>
            <w:tcBorders>
              <w:top w:val="single" w:sz="6" w:space="0" w:color="DEE2E6"/>
            </w:tcBorders>
            <w:shd w:val="clear" w:color="auto" w:fill="FFFFFF"/>
          </w:tcPr>
          <w:p w14:paraId="60ECF89F" w14:textId="713A0440" w:rsidR="00AC7039" w:rsidRDefault="00AC7039" w:rsidP="00900CF9">
            <w:pPr>
              <w:rPr>
                <w:rFonts w:ascii="Segoe UI" w:hAnsi="Segoe UI" w:cs="Segoe UI"/>
                <w:color w:val="212529"/>
              </w:rPr>
            </w:pPr>
          </w:p>
        </w:tc>
        <w:tc>
          <w:tcPr>
            <w:tcW w:w="4076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7E0AE584" w14:textId="214F29C7" w:rsidR="00AC7039" w:rsidRPr="00AC7039" w:rsidRDefault="00AC7039" w:rsidP="00900CF9">
            <w:pPr>
              <w:rPr>
                <w:rFonts w:ascii="Segoe UI" w:hAnsi="Segoe UI" w:cs="Segoe UI"/>
                <w:color w:val="212529"/>
              </w:rPr>
            </w:pPr>
            <w:hyperlink r:id="rId20" w:history="1">
              <w:r w:rsidRPr="00AC7039">
                <w:rPr>
                  <w:rStyle w:val="Hyperlink"/>
                  <w:rFonts w:ascii="Segoe UI" w:hAnsi="Segoe UI" w:cs="Segoe UI"/>
                  <w:color w:val="02BAF2"/>
                </w:rPr>
                <w:t>Indicação nº 135 de 2025</w:t>
              </w:r>
            </w:hyperlink>
            <w:r w:rsidRPr="00AC7039">
              <w:rPr>
                <w:rFonts w:ascii="Segoe UI" w:hAnsi="Segoe UI" w:cs="Segoe UI"/>
                <w:color w:val="212529"/>
              </w:rPr>
              <w:br/>
            </w:r>
            <w:r w:rsidRPr="00AC7039">
              <w:rPr>
                <w:rFonts w:ascii="Segoe UI" w:hAnsi="Segoe UI" w:cs="Segoe UI"/>
                <w:b/>
                <w:bCs/>
                <w:color w:val="212529"/>
              </w:rPr>
              <w:t>Autor:</w:t>
            </w:r>
            <w:r w:rsidRPr="00AC7039">
              <w:rPr>
                <w:rFonts w:ascii="Segoe UI" w:hAnsi="Segoe UI" w:cs="Segoe UI"/>
                <w:color w:val="212529"/>
              </w:rPr>
              <w:t> Bruno Savarro</w:t>
            </w:r>
            <w:r w:rsidRPr="00AC7039">
              <w:rPr>
                <w:rFonts w:ascii="Segoe UI" w:hAnsi="Segoe UI" w:cs="Segoe UI"/>
                <w:color w:val="212529"/>
              </w:rPr>
              <w:br/>
            </w:r>
            <w:r w:rsidRPr="00AC7039">
              <w:rPr>
                <w:rFonts w:ascii="Segoe UI" w:hAnsi="Segoe UI" w:cs="Segoe UI"/>
                <w:b/>
                <w:bCs/>
                <w:color w:val="212529"/>
              </w:rPr>
              <w:lastRenderedPageBreak/>
              <w:t>Protocolo:</w:t>
            </w:r>
            <w:r w:rsidRPr="00AC7039">
              <w:rPr>
                <w:rFonts w:ascii="Segoe UI" w:hAnsi="Segoe UI" w:cs="Segoe UI"/>
                <w:color w:val="212529"/>
              </w:rPr>
              <w:t> 276</w:t>
            </w:r>
          </w:p>
        </w:tc>
        <w:tc>
          <w:tcPr>
            <w:tcW w:w="6648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313E9A36" w14:textId="4783BF1E" w:rsidR="00AC7039" w:rsidRPr="00AC7039" w:rsidRDefault="00AC7039" w:rsidP="00900CF9">
            <w:pPr>
              <w:rPr>
                <w:rFonts w:ascii="Segoe UI" w:hAnsi="Segoe UI" w:cs="Segoe UI"/>
                <w:color w:val="212529"/>
              </w:rPr>
            </w:pPr>
            <w:r w:rsidRPr="00AC7039">
              <w:rPr>
                <w:rFonts w:ascii="Segoe UI" w:hAnsi="Segoe UI" w:cs="Segoe UI"/>
                <w:color w:val="212529"/>
              </w:rPr>
              <w:lastRenderedPageBreak/>
              <w:t xml:space="preserve">INDICAR, após ouvido o plenário, que seja encaminhado ofício ao Poder Executivo, solicitando a recolocação do ponto de ônibus no </w:t>
            </w:r>
            <w:r w:rsidRPr="00AC7039">
              <w:rPr>
                <w:rFonts w:ascii="Segoe UI" w:hAnsi="Segoe UI" w:cs="Segoe UI"/>
                <w:color w:val="212529"/>
              </w:rPr>
              <w:lastRenderedPageBreak/>
              <w:t>Bairro Novo Horizonte.</w:t>
            </w:r>
          </w:p>
        </w:tc>
        <w:tc>
          <w:tcPr>
            <w:tcW w:w="50" w:type="dxa"/>
            <w:tcBorders>
              <w:top w:val="single" w:sz="6" w:space="0" w:color="DEE2E6"/>
            </w:tcBorders>
            <w:shd w:val="clear" w:color="auto" w:fill="FFFFFF"/>
          </w:tcPr>
          <w:p w14:paraId="49AEDDFD" w14:textId="3F293E6E" w:rsidR="00AC7039" w:rsidRDefault="00AC7039" w:rsidP="00900CF9">
            <w:pPr>
              <w:rPr>
                <w:rFonts w:ascii="Segoe UI" w:hAnsi="Segoe UI" w:cs="Segoe UI"/>
                <w:color w:val="212529"/>
              </w:rPr>
            </w:pPr>
          </w:p>
        </w:tc>
      </w:tr>
      <w:tr w:rsidR="00AC7039" w14:paraId="0764110A" w14:textId="77777777" w:rsidTr="00AC7039">
        <w:tc>
          <w:tcPr>
            <w:tcW w:w="50" w:type="dxa"/>
            <w:tcBorders>
              <w:top w:val="single" w:sz="6" w:space="0" w:color="DEE2E6"/>
            </w:tcBorders>
            <w:shd w:val="clear" w:color="auto" w:fill="FFFFFF"/>
          </w:tcPr>
          <w:p w14:paraId="5CBBCB04" w14:textId="59C1FAE4" w:rsidR="00AC7039" w:rsidRDefault="00AC7039" w:rsidP="00900CF9">
            <w:pPr>
              <w:rPr>
                <w:rFonts w:ascii="Segoe UI" w:hAnsi="Segoe UI" w:cs="Segoe UI"/>
                <w:color w:val="212529"/>
              </w:rPr>
            </w:pPr>
          </w:p>
        </w:tc>
        <w:tc>
          <w:tcPr>
            <w:tcW w:w="4076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2B683285" w14:textId="7265E960" w:rsidR="00AC7039" w:rsidRPr="00AC7039" w:rsidRDefault="00AC7039" w:rsidP="00900CF9">
            <w:pPr>
              <w:rPr>
                <w:rFonts w:ascii="Segoe UI" w:hAnsi="Segoe UI" w:cs="Segoe UI"/>
                <w:color w:val="212529"/>
              </w:rPr>
            </w:pPr>
            <w:hyperlink r:id="rId21" w:history="1">
              <w:r w:rsidRPr="00AC7039">
                <w:rPr>
                  <w:rStyle w:val="Hyperlink"/>
                  <w:rFonts w:ascii="Segoe UI" w:hAnsi="Segoe UI" w:cs="Segoe UI"/>
                  <w:color w:val="02BAF2"/>
                </w:rPr>
                <w:t>Indicação nº 136 de 2025</w:t>
              </w:r>
            </w:hyperlink>
            <w:r w:rsidRPr="00AC7039">
              <w:rPr>
                <w:rFonts w:ascii="Segoe UI" w:hAnsi="Segoe UI" w:cs="Segoe UI"/>
                <w:color w:val="212529"/>
              </w:rPr>
              <w:br/>
            </w:r>
            <w:r w:rsidRPr="00AC7039">
              <w:rPr>
                <w:rFonts w:ascii="Segoe UI" w:hAnsi="Segoe UI" w:cs="Segoe UI"/>
                <w:b/>
                <w:bCs/>
                <w:color w:val="212529"/>
              </w:rPr>
              <w:t>Autor:</w:t>
            </w:r>
            <w:r w:rsidRPr="00AC7039">
              <w:rPr>
                <w:rFonts w:ascii="Segoe UI" w:hAnsi="Segoe UI" w:cs="Segoe UI"/>
                <w:color w:val="212529"/>
              </w:rPr>
              <w:t> Bruno Savarro</w:t>
            </w:r>
            <w:r w:rsidRPr="00AC7039">
              <w:rPr>
                <w:rFonts w:ascii="Segoe UI" w:hAnsi="Segoe UI" w:cs="Segoe UI"/>
                <w:color w:val="212529"/>
              </w:rPr>
              <w:br/>
            </w:r>
            <w:r w:rsidRPr="00AC7039">
              <w:rPr>
                <w:rFonts w:ascii="Segoe UI" w:hAnsi="Segoe UI" w:cs="Segoe UI"/>
                <w:b/>
                <w:bCs/>
                <w:color w:val="212529"/>
              </w:rPr>
              <w:t>Protocolo:</w:t>
            </w:r>
            <w:r w:rsidRPr="00AC7039">
              <w:rPr>
                <w:rFonts w:ascii="Segoe UI" w:hAnsi="Segoe UI" w:cs="Segoe UI"/>
                <w:color w:val="212529"/>
              </w:rPr>
              <w:t> 277</w:t>
            </w:r>
          </w:p>
        </w:tc>
        <w:tc>
          <w:tcPr>
            <w:tcW w:w="6648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1F8DA66F" w14:textId="0BF8F622" w:rsidR="00AC7039" w:rsidRPr="00AC7039" w:rsidRDefault="00AC7039" w:rsidP="00900CF9">
            <w:pPr>
              <w:rPr>
                <w:rFonts w:ascii="Segoe UI" w:hAnsi="Segoe UI" w:cs="Segoe UI"/>
                <w:color w:val="212529"/>
              </w:rPr>
            </w:pPr>
            <w:r w:rsidRPr="00AC7039">
              <w:rPr>
                <w:rFonts w:ascii="Segoe UI" w:hAnsi="Segoe UI" w:cs="Segoe UI"/>
                <w:color w:val="212529"/>
              </w:rPr>
              <w:t>INDICAR, após ouvido o plenário, que seja encaminhado ofício ao Poder Executivo, solicitando a recolocação do ponto de ônibus sentido ao Centro, na Rua Santo Antônio, localizada no Bairro Cristo Rei.</w:t>
            </w:r>
          </w:p>
        </w:tc>
        <w:tc>
          <w:tcPr>
            <w:tcW w:w="50" w:type="dxa"/>
            <w:tcBorders>
              <w:top w:val="single" w:sz="6" w:space="0" w:color="DEE2E6"/>
            </w:tcBorders>
            <w:shd w:val="clear" w:color="auto" w:fill="FFFFFF"/>
          </w:tcPr>
          <w:p w14:paraId="1836BFAD" w14:textId="2C4CEAA3" w:rsidR="00AC7039" w:rsidRDefault="00AC7039" w:rsidP="00900CF9">
            <w:pPr>
              <w:rPr>
                <w:rFonts w:ascii="Segoe UI" w:hAnsi="Segoe UI" w:cs="Segoe UI"/>
                <w:color w:val="212529"/>
              </w:rPr>
            </w:pPr>
          </w:p>
        </w:tc>
      </w:tr>
      <w:tr w:rsidR="00AC7039" w14:paraId="013F27B2" w14:textId="77777777" w:rsidTr="00AC7039">
        <w:tc>
          <w:tcPr>
            <w:tcW w:w="50" w:type="dxa"/>
            <w:tcBorders>
              <w:top w:val="single" w:sz="6" w:space="0" w:color="DEE2E6"/>
            </w:tcBorders>
            <w:shd w:val="clear" w:color="auto" w:fill="FFFFFF"/>
          </w:tcPr>
          <w:p w14:paraId="24EE6129" w14:textId="01C2EF8C" w:rsidR="00AC7039" w:rsidRDefault="00AC7039" w:rsidP="00900CF9">
            <w:pPr>
              <w:rPr>
                <w:rFonts w:ascii="Segoe UI" w:hAnsi="Segoe UI" w:cs="Segoe UI"/>
                <w:color w:val="212529"/>
              </w:rPr>
            </w:pPr>
          </w:p>
        </w:tc>
        <w:tc>
          <w:tcPr>
            <w:tcW w:w="4076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68122208" w14:textId="7D11C50F" w:rsidR="00AC7039" w:rsidRPr="00AC7039" w:rsidRDefault="00AC7039" w:rsidP="00900CF9">
            <w:pPr>
              <w:rPr>
                <w:rFonts w:ascii="Segoe UI" w:hAnsi="Segoe UI" w:cs="Segoe UI"/>
                <w:color w:val="212529"/>
              </w:rPr>
            </w:pPr>
            <w:hyperlink r:id="rId22" w:history="1">
              <w:r w:rsidRPr="00AC7039">
                <w:rPr>
                  <w:rStyle w:val="Hyperlink"/>
                  <w:rFonts w:ascii="Segoe UI" w:hAnsi="Segoe UI" w:cs="Segoe UI"/>
                  <w:color w:val="02BAF2"/>
                </w:rPr>
                <w:t>Indicação nº 137 de 2025</w:t>
              </w:r>
            </w:hyperlink>
            <w:r w:rsidRPr="00AC7039">
              <w:rPr>
                <w:rFonts w:ascii="Segoe UI" w:hAnsi="Segoe UI" w:cs="Segoe UI"/>
                <w:color w:val="212529"/>
              </w:rPr>
              <w:br/>
            </w:r>
            <w:r w:rsidRPr="00AC7039">
              <w:rPr>
                <w:rFonts w:ascii="Segoe UI" w:hAnsi="Segoe UI" w:cs="Segoe UI"/>
                <w:b/>
                <w:bCs/>
                <w:color w:val="212529"/>
              </w:rPr>
              <w:t>Autor:</w:t>
            </w:r>
            <w:r w:rsidRPr="00AC7039">
              <w:rPr>
                <w:rFonts w:ascii="Segoe UI" w:hAnsi="Segoe UI" w:cs="Segoe UI"/>
                <w:color w:val="212529"/>
              </w:rPr>
              <w:t> Valmir Antônio Tonello</w:t>
            </w:r>
            <w:r w:rsidRPr="00AC7039">
              <w:rPr>
                <w:rFonts w:ascii="Segoe UI" w:hAnsi="Segoe UI" w:cs="Segoe UI"/>
                <w:color w:val="212529"/>
              </w:rPr>
              <w:br/>
            </w:r>
            <w:r w:rsidRPr="00AC7039">
              <w:rPr>
                <w:rFonts w:ascii="Segoe UI" w:hAnsi="Segoe UI" w:cs="Segoe UI"/>
                <w:b/>
                <w:bCs/>
                <w:color w:val="212529"/>
              </w:rPr>
              <w:t>Protocolo:</w:t>
            </w:r>
            <w:r w:rsidRPr="00AC7039">
              <w:rPr>
                <w:rFonts w:ascii="Segoe UI" w:hAnsi="Segoe UI" w:cs="Segoe UI"/>
                <w:color w:val="212529"/>
              </w:rPr>
              <w:t> 275</w:t>
            </w:r>
            <w:r w:rsidRPr="00AC7039">
              <w:rPr>
                <w:rFonts w:ascii="Segoe UI" w:hAnsi="Segoe UI" w:cs="Segoe UI"/>
                <w:color w:val="212529"/>
              </w:rPr>
              <w:br/>
            </w:r>
          </w:p>
        </w:tc>
        <w:tc>
          <w:tcPr>
            <w:tcW w:w="6648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7F2B5EFB" w14:textId="02DE33DC" w:rsidR="00AC7039" w:rsidRPr="00AC7039" w:rsidRDefault="00AC7039" w:rsidP="00900CF9">
            <w:pPr>
              <w:rPr>
                <w:rFonts w:ascii="Segoe UI" w:hAnsi="Segoe UI" w:cs="Segoe UI"/>
                <w:color w:val="212529"/>
              </w:rPr>
            </w:pPr>
            <w:r w:rsidRPr="00AC7039">
              <w:rPr>
                <w:rFonts w:ascii="Segoe UI" w:hAnsi="Segoe UI" w:cs="Segoe UI"/>
                <w:color w:val="212529"/>
              </w:rPr>
              <w:t>INDICAR, após ouvido o plenário, que seja enviado ofício ao Executivo Municipal, para que através do setor competente, realize a pavimentação na Rua Caicó, no Bairro São Francisco.</w:t>
            </w:r>
          </w:p>
        </w:tc>
        <w:tc>
          <w:tcPr>
            <w:tcW w:w="50" w:type="dxa"/>
            <w:tcBorders>
              <w:top w:val="single" w:sz="6" w:space="0" w:color="DEE2E6"/>
            </w:tcBorders>
            <w:shd w:val="clear" w:color="auto" w:fill="FFFFFF"/>
          </w:tcPr>
          <w:p w14:paraId="3DE7D0B9" w14:textId="1DD23F8A" w:rsidR="00AC7039" w:rsidRDefault="00AC7039" w:rsidP="00900CF9">
            <w:pPr>
              <w:rPr>
                <w:rFonts w:ascii="Segoe UI" w:hAnsi="Segoe UI" w:cs="Segoe UI"/>
                <w:color w:val="212529"/>
              </w:rPr>
            </w:pPr>
          </w:p>
        </w:tc>
      </w:tr>
      <w:tr w:rsidR="00AC7039" w14:paraId="2AEE4D6D" w14:textId="77777777" w:rsidTr="00AC7039">
        <w:tc>
          <w:tcPr>
            <w:tcW w:w="50" w:type="dxa"/>
            <w:tcBorders>
              <w:top w:val="single" w:sz="6" w:space="0" w:color="DEE2E6"/>
            </w:tcBorders>
            <w:shd w:val="clear" w:color="auto" w:fill="FFFFFF"/>
          </w:tcPr>
          <w:p w14:paraId="6EE28D03" w14:textId="2E6C84DC" w:rsidR="00AC7039" w:rsidRDefault="00AC7039" w:rsidP="00900CF9">
            <w:pPr>
              <w:rPr>
                <w:rFonts w:ascii="Segoe UI" w:hAnsi="Segoe UI" w:cs="Segoe UI"/>
                <w:color w:val="212529"/>
              </w:rPr>
            </w:pPr>
          </w:p>
        </w:tc>
        <w:tc>
          <w:tcPr>
            <w:tcW w:w="4076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04489286" w14:textId="71F78275" w:rsidR="00AC7039" w:rsidRPr="00AC7039" w:rsidRDefault="00AC7039" w:rsidP="00900CF9">
            <w:pPr>
              <w:rPr>
                <w:rFonts w:ascii="Segoe UI" w:hAnsi="Segoe UI" w:cs="Segoe UI"/>
                <w:color w:val="212529"/>
              </w:rPr>
            </w:pPr>
            <w:hyperlink r:id="rId23" w:history="1">
              <w:r w:rsidRPr="00AC7039">
                <w:rPr>
                  <w:rStyle w:val="Hyperlink"/>
                  <w:rFonts w:ascii="Segoe UI" w:hAnsi="Segoe UI" w:cs="Segoe UI"/>
                  <w:color w:val="02BAF2"/>
                </w:rPr>
                <w:t>Indicação nº 138 de 2025</w:t>
              </w:r>
            </w:hyperlink>
            <w:r w:rsidRPr="00AC7039">
              <w:rPr>
                <w:rFonts w:ascii="Segoe UI" w:hAnsi="Segoe UI" w:cs="Segoe UI"/>
                <w:color w:val="212529"/>
              </w:rPr>
              <w:br/>
            </w:r>
            <w:r w:rsidRPr="00AC7039">
              <w:rPr>
                <w:rFonts w:ascii="Segoe UI" w:hAnsi="Segoe UI" w:cs="Segoe UI"/>
                <w:b/>
                <w:bCs/>
                <w:color w:val="212529"/>
              </w:rPr>
              <w:t>Autor:</w:t>
            </w:r>
            <w:r w:rsidRPr="00AC7039">
              <w:rPr>
                <w:rFonts w:ascii="Segoe UI" w:hAnsi="Segoe UI" w:cs="Segoe UI"/>
                <w:color w:val="212529"/>
              </w:rPr>
              <w:t> Emanuel Venzo</w:t>
            </w:r>
            <w:r w:rsidRPr="00AC7039">
              <w:rPr>
                <w:rFonts w:ascii="Segoe UI" w:hAnsi="Segoe UI" w:cs="Segoe UI"/>
                <w:color w:val="212529"/>
              </w:rPr>
              <w:br/>
            </w:r>
            <w:r w:rsidRPr="00AC7039">
              <w:rPr>
                <w:rFonts w:ascii="Segoe UI" w:hAnsi="Segoe UI" w:cs="Segoe UI"/>
                <w:b/>
                <w:bCs/>
                <w:color w:val="212529"/>
              </w:rPr>
              <w:t>Protocolo:</w:t>
            </w:r>
            <w:r w:rsidRPr="00AC7039">
              <w:rPr>
                <w:rFonts w:ascii="Segoe UI" w:hAnsi="Segoe UI" w:cs="Segoe UI"/>
                <w:color w:val="212529"/>
              </w:rPr>
              <w:t> 285</w:t>
            </w:r>
          </w:p>
        </w:tc>
        <w:tc>
          <w:tcPr>
            <w:tcW w:w="6648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302B7454" w14:textId="48E55244" w:rsidR="00AC7039" w:rsidRPr="00AC7039" w:rsidRDefault="00AC7039" w:rsidP="00900CF9">
            <w:pPr>
              <w:rPr>
                <w:rFonts w:ascii="Segoe UI" w:hAnsi="Segoe UI" w:cs="Segoe UI"/>
                <w:color w:val="212529"/>
              </w:rPr>
            </w:pPr>
            <w:r w:rsidRPr="00AC7039">
              <w:rPr>
                <w:rFonts w:ascii="Segoe UI" w:hAnsi="Segoe UI" w:cs="Segoe UI"/>
                <w:color w:val="212529"/>
              </w:rPr>
              <w:t>INDICAR, após ouvido o plenário, que seja encaminhado Ofício ao Executivo Municipal, para que através do setor competente, analise a possibilidade das seguintes demandas na Rua Curitiba, esquina com a Rua Sergipe, nº2215, Bairro Centro: realização periódica da limpeza das calçadas na região comercial, aprimoramento do serviço de coleta seletiva, instalação de latões de lixo, visando destinação correta dos resíduos e contribuindo para a organização e limpeza do local, implantação de uma vaga de estacionamento rápida em frente ao estabelecimento “Luiza Confeitaria e Cafeteria”.</w:t>
            </w:r>
          </w:p>
        </w:tc>
        <w:tc>
          <w:tcPr>
            <w:tcW w:w="50" w:type="dxa"/>
            <w:tcBorders>
              <w:top w:val="single" w:sz="6" w:space="0" w:color="DEE2E6"/>
            </w:tcBorders>
            <w:shd w:val="clear" w:color="auto" w:fill="FFFFFF"/>
          </w:tcPr>
          <w:p w14:paraId="0E1A885F" w14:textId="25DC602F" w:rsidR="00AC7039" w:rsidRDefault="00AC7039" w:rsidP="00900CF9">
            <w:pPr>
              <w:rPr>
                <w:rFonts w:ascii="Segoe UI" w:hAnsi="Segoe UI" w:cs="Segoe UI"/>
                <w:color w:val="212529"/>
              </w:rPr>
            </w:pPr>
          </w:p>
        </w:tc>
      </w:tr>
      <w:tr w:rsidR="00AC7039" w14:paraId="0CA019EB" w14:textId="77777777" w:rsidTr="00AC7039">
        <w:tc>
          <w:tcPr>
            <w:tcW w:w="50" w:type="dxa"/>
            <w:tcBorders>
              <w:top w:val="single" w:sz="6" w:space="0" w:color="DEE2E6"/>
            </w:tcBorders>
            <w:shd w:val="clear" w:color="auto" w:fill="FFFFFF"/>
          </w:tcPr>
          <w:p w14:paraId="131D08D2" w14:textId="1431ABD7" w:rsidR="00AC7039" w:rsidRDefault="00AC7039" w:rsidP="00900CF9">
            <w:pPr>
              <w:rPr>
                <w:rFonts w:ascii="Segoe UI" w:hAnsi="Segoe UI" w:cs="Segoe UI"/>
                <w:color w:val="212529"/>
              </w:rPr>
            </w:pPr>
          </w:p>
        </w:tc>
        <w:tc>
          <w:tcPr>
            <w:tcW w:w="4076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5BE818EF" w14:textId="6CE9DF70" w:rsidR="00AC7039" w:rsidRPr="00AC7039" w:rsidRDefault="00AC7039" w:rsidP="00900CF9">
            <w:pPr>
              <w:rPr>
                <w:rFonts w:ascii="Segoe UI" w:hAnsi="Segoe UI" w:cs="Segoe UI"/>
                <w:color w:val="212529"/>
              </w:rPr>
            </w:pPr>
            <w:hyperlink r:id="rId24" w:history="1">
              <w:r w:rsidRPr="00AC7039">
                <w:rPr>
                  <w:rStyle w:val="Hyperlink"/>
                  <w:rFonts w:ascii="Segoe UI" w:hAnsi="Segoe UI" w:cs="Segoe UI"/>
                  <w:color w:val="02BAF2"/>
                </w:rPr>
                <w:t>Indicação nº 139 de 2025</w:t>
              </w:r>
            </w:hyperlink>
            <w:r w:rsidRPr="00AC7039">
              <w:rPr>
                <w:rFonts w:ascii="Segoe UI" w:hAnsi="Segoe UI" w:cs="Segoe UI"/>
                <w:color w:val="212529"/>
              </w:rPr>
              <w:br/>
            </w:r>
            <w:r w:rsidRPr="00AC7039">
              <w:rPr>
                <w:rFonts w:ascii="Segoe UI" w:hAnsi="Segoe UI" w:cs="Segoe UI"/>
                <w:b/>
                <w:bCs/>
                <w:color w:val="212529"/>
              </w:rPr>
              <w:t>Autor:</w:t>
            </w:r>
            <w:r w:rsidRPr="00AC7039">
              <w:rPr>
                <w:rFonts w:ascii="Segoe UI" w:hAnsi="Segoe UI" w:cs="Segoe UI"/>
                <w:color w:val="212529"/>
              </w:rPr>
              <w:t> Emanuel Venzo</w:t>
            </w:r>
            <w:r w:rsidRPr="00AC7039">
              <w:rPr>
                <w:rFonts w:ascii="Segoe UI" w:hAnsi="Segoe UI" w:cs="Segoe UI"/>
                <w:color w:val="212529"/>
              </w:rPr>
              <w:br/>
            </w:r>
            <w:r w:rsidRPr="00AC7039">
              <w:rPr>
                <w:rFonts w:ascii="Segoe UI" w:hAnsi="Segoe UI" w:cs="Segoe UI"/>
                <w:b/>
                <w:bCs/>
                <w:color w:val="212529"/>
              </w:rPr>
              <w:t>Protocolo:</w:t>
            </w:r>
            <w:r w:rsidRPr="00AC7039">
              <w:rPr>
                <w:rFonts w:ascii="Segoe UI" w:hAnsi="Segoe UI" w:cs="Segoe UI"/>
                <w:color w:val="212529"/>
              </w:rPr>
              <w:t> 255</w:t>
            </w:r>
            <w:r w:rsidRPr="00AC7039">
              <w:rPr>
                <w:rFonts w:ascii="Segoe UI" w:hAnsi="Segoe UI" w:cs="Segoe UI"/>
                <w:color w:val="212529"/>
              </w:rPr>
              <w:br/>
            </w:r>
          </w:p>
        </w:tc>
        <w:tc>
          <w:tcPr>
            <w:tcW w:w="6648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21DA5039" w14:textId="05898DB2" w:rsidR="00AC7039" w:rsidRPr="00AC7039" w:rsidRDefault="00AC7039" w:rsidP="00900CF9">
            <w:pPr>
              <w:rPr>
                <w:rFonts w:ascii="Segoe UI" w:hAnsi="Segoe UI" w:cs="Segoe UI"/>
                <w:color w:val="212529"/>
              </w:rPr>
            </w:pPr>
            <w:r w:rsidRPr="00AC7039">
              <w:rPr>
                <w:rFonts w:ascii="Segoe UI" w:hAnsi="Segoe UI" w:cs="Segoe UI"/>
                <w:color w:val="212529"/>
              </w:rPr>
              <w:t>INDICAR, após ouvido o plenário, que seja encaminhado Ofício ao Executivo Municipal, para que através do setor competente, realize a organização da rede elétrica da base do SAMU, considerando a necessidade de instalações adequadas para o carregamento das baterias dos aparelhos utilizados pela equipe.</w:t>
            </w:r>
          </w:p>
        </w:tc>
        <w:tc>
          <w:tcPr>
            <w:tcW w:w="50" w:type="dxa"/>
            <w:tcBorders>
              <w:top w:val="single" w:sz="6" w:space="0" w:color="DEE2E6"/>
            </w:tcBorders>
            <w:shd w:val="clear" w:color="auto" w:fill="FFFFFF"/>
          </w:tcPr>
          <w:p w14:paraId="4F445C92" w14:textId="1262B6C1" w:rsidR="00AC7039" w:rsidRDefault="00AC7039" w:rsidP="00900CF9">
            <w:pPr>
              <w:rPr>
                <w:rFonts w:ascii="Segoe UI" w:hAnsi="Segoe UI" w:cs="Segoe UI"/>
                <w:color w:val="212529"/>
              </w:rPr>
            </w:pPr>
          </w:p>
        </w:tc>
      </w:tr>
      <w:tr w:rsidR="00AC7039" w14:paraId="58ECC97F" w14:textId="77777777" w:rsidTr="00AC7039">
        <w:tc>
          <w:tcPr>
            <w:tcW w:w="50" w:type="dxa"/>
            <w:tcBorders>
              <w:top w:val="single" w:sz="6" w:space="0" w:color="DEE2E6"/>
            </w:tcBorders>
            <w:shd w:val="clear" w:color="auto" w:fill="FFFFFF"/>
          </w:tcPr>
          <w:p w14:paraId="750F0DC8" w14:textId="509A1F43" w:rsidR="00AC7039" w:rsidRDefault="00AC7039" w:rsidP="00900CF9">
            <w:pPr>
              <w:rPr>
                <w:rFonts w:ascii="Segoe UI" w:hAnsi="Segoe UI" w:cs="Segoe UI"/>
                <w:color w:val="212529"/>
              </w:rPr>
            </w:pPr>
          </w:p>
        </w:tc>
        <w:tc>
          <w:tcPr>
            <w:tcW w:w="4076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5D90A173" w14:textId="5B88B8F6" w:rsidR="00AC7039" w:rsidRPr="00AC7039" w:rsidRDefault="00AC7039" w:rsidP="00900CF9">
            <w:pPr>
              <w:rPr>
                <w:rFonts w:ascii="Segoe UI" w:hAnsi="Segoe UI" w:cs="Segoe UI"/>
                <w:color w:val="212529"/>
              </w:rPr>
            </w:pPr>
            <w:hyperlink r:id="rId25" w:history="1">
              <w:r w:rsidRPr="00AC7039">
                <w:rPr>
                  <w:rStyle w:val="Hyperlink"/>
                  <w:rFonts w:ascii="Segoe UI" w:hAnsi="Segoe UI" w:cs="Segoe UI"/>
                  <w:color w:val="02BAF2"/>
                </w:rPr>
                <w:t>Indicação nº 140 de 2025</w:t>
              </w:r>
            </w:hyperlink>
            <w:r w:rsidRPr="00AC7039">
              <w:rPr>
                <w:rFonts w:ascii="Segoe UI" w:hAnsi="Segoe UI" w:cs="Segoe UI"/>
                <w:color w:val="212529"/>
              </w:rPr>
              <w:br/>
            </w:r>
            <w:r w:rsidRPr="00AC7039">
              <w:rPr>
                <w:rFonts w:ascii="Segoe UI" w:hAnsi="Segoe UI" w:cs="Segoe UI"/>
                <w:b/>
                <w:bCs/>
                <w:color w:val="212529"/>
              </w:rPr>
              <w:t>Autor:</w:t>
            </w:r>
            <w:r w:rsidRPr="00AC7039">
              <w:rPr>
                <w:rFonts w:ascii="Segoe UI" w:hAnsi="Segoe UI" w:cs="Segoe UI"/>
                <w:color w:val="212529"/>
              </w:rPr>
              <w:t> Fernando Misturini</w:t>
            </w:r>
            <w:r w:rsidRPr="00AC7039">
              <w:rPr>
                <w:rFonts w:ascii="Segoe UI" w:hAnsi="Segoe UI" w:cs="Segoe UI"/>
                <w:color w:val="212529"/>
              </w:rPr>
              <w:br/>
            </w:r>
            <w:r w:rsidRPr="00AC7039">
              <w:rPr>
                <w:rFonts w:ascii="Segoe UI" w:hAnsi="Segoe UI" w:cs="Segoe UI"/>
                <w:b/>
                <w:bCs/>
                <w:color w:val="212529"/>
              </w:rPr>
              <w:t>Protocolo:</w:t>
            </w:r>
            <w:r w:rsidRPr="00AC7039">
              <w:rPr>
                <w:rFonts w:ascii="Segoe UI" w:hAnsi="Segoe UI" w:cs="Segoe UI"/>
                <w:color w:val="212529"/>
              </w:rPr>
              <w:t> 295</w:t>
            </w:r>
          </w:p>
        </w:tc>
        <w:tc>
          <w:tcPr>
            <w:tcW w:w="6648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48A7088E" w14:textId="790E34DF" w:rsidR="00AC7039" w:rsidRPr="00AC7039" w:rsidRDefault="00AC7039" w:rsidP="00900CF9">
            <w:pPr>
              <w:rPr>
                <w:rFonts w:ascii="Segoe UI" w:hAnsi="Segoe UI" w:cs="Segoe UI"/>
                <w:color w:val="212529"/>
              </w:rPr>
            </w:pPr>
            <w:r w:rsidRPr="00AC7039">
              <w:rPr>
                <w:rFonts w:ascii="Segoe UI" w:hAnsi="Segoe UI" w:cs="Segoe UI"/>
                <w:color w:val="212529"/>
              </w:rPr>
              <w:t>INDICAR, ao Executivo Municipal, para que proceda a instalação de semáforo, no cruzamento das Ruas Maringá e Bolívia, no bairro Vila Nova.</w:t>
            </w:r>
          </w:p>
        </w:tc>
        <w:tc>
          <w:tcPr>
            <w:tcW w:w="50" w:type="dxa"/>
            <w:tcBorders>
              <w:top w:val="single" w:sz="6" w:space="0" w:color="DEE2E6"/>
            </w:tcBorders>
            <w:shd w:val="clear" w:color="auto" w:fill="FFFFFF"/>
          </w:tcPr>
          <w:p w14:paraId="4AFFF87E" w14:textId="7009CF1F" w:rsidR="00AC7039" w:rsidRDefault="00AC7039" w:rsidP="00900CF9">
            <w:pPr>
              <w:rPr>
                <w:rFonts w:ascii="Segoe UI" w:hAnsi="Segoe UI" w:cs="Segoe UI"/>
                <w:color w:val="212529"/>
              </w:rPr>
            </w:pPr>
          </w:p>
        </w:tc>
      </w:tr>
      <w:tr w:rsidR="00AC7039" w14:paraId="6B82EDCC" w14:textId="77777777" w:rsidTr="00AC7039">
        <w:tc>
          <w:tcPr>
            <w:tcW w:w="50" w:type="dxa"/>
            <w:tcBorders>
              <w:top w:val="single" w:sz="6" w:space="0" w:color="DEE2E6"/>
            </w:tcBorders>
            <w:shd w:val="clear" w:color="auto" w:fill="FFFFFF"/>
          </w:tcPr>
          <w:p w14:paraId="0EFAF12B" w14:textId="43AE241B" w:rsidR="00AC7039" w:rsidRDefault="00AC7039" w:rsidP="00900CF9">
            <w:pPr>
              <w:rPr>
                <w:rFonts w:ascii="Segoe UI" w:hAnsi="Segoe UI" w:cs="Segoe UI"/>
                <w:color w:val="212529"/>
              </w:rPr>
            </w:pPr>
          </w:p>
        </w:tc>
        <w:tc>
          <w:tcPr>
            <w:tcW w:w="4076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4C02C4E7" w14:textId="3AA262DD" w:rsidR="00AC7039" w:rsidRPr="00AC7039" w:rsidRDefault="00AC7039" w:rsidP="00900CF9">
            <w:pPr>
              <w:rPr>
                <w:rFonts w:ascii="Segoe UI" w:hAnsi="Segoe UI" w:cs="Segoe UI"/>
                <w:color w:val="212529"/>
              </w:rPr>
            </w:pPr>
            <w:hyperlink r:id="rId26" w:history="1">
              <w:r w:rsidRPr="00AC7039">
                <w:rPr>
                  <w:rStyle w:val="Hyperlink"/>
                  <w:rFonts w:ascii="Segoe UI" w:hAnsi="Segoe UI" w:cs="Segoe UI"/>
                  <w:color w:val="02BAF2"/>
                </w:rPr>
                <w:t>Indicação nº 141 de 2025</w:t>
              </w:r>
            </w:hyperlink>
            <w:r w:rsidRPr="00AC7039">
              <w:rPr>
                <w:rFonts w:ascii="Segoe UI" w:hAnsi="Segoe UI" w:cs="Segoe UI"/>
                <w:color w:val="212529"/>
              </w:rPr>
              <w:br/>
            </w:r>
            <w:r w:rsidRPr="00AC7039">
              <w:rPr>
                <w:rFonts w:ascii="Segoe UI" w:hAnsi="Segoe UI" w:cs="Segoe UI"/>
                <w:b/>
                <w:bCs/>
                <w:color w:val="212529"/>
              </w:rPr>
              <w:t>Autor:</w:t>
            </w:r>
            <w:r w:rsidRPr="00AC7039">
              <w:rPr>
                <w:rFonts w:ascii="Segoe UI" w:hAnsi="Segoe UI" w:cs="Segoe UI"/>
                <w:color w:val="212529"/>
              </w:rPr>
              <w:t> Marcos Folador</w:t>
            </w:r>
            <w:r w:rsidRPr="00AC7039">
              <w:rPr>
                <w:rFonts w:ascii="Segoe UI" w:hAnsi="Segoe UI" w:cs="Segoe UI"/>
                <w:color w:val="212529"/>
              </w:rPr>
              <w:br/>
            </w:r>
            <w:r w:rsidRPr="00AC7039">
              <w:rPr>
                <w:rFonts w:ascii="Segoe UI" w:hAnsi="Segoe UI" w:cs="Segoe UI"/>
                <w:b/>
                <w:bCs/>
                <w:color w:val="212529"/>
              </w:rPr>
              <w:t>Protocolo:</w:t>
            </w:r>
            <w:r w:rsidRPr="00AC7039">
              <w:rPr>
                <w:rFonts w:ascii="Segoe UI" w:hAnsi="Segoe UI" w:cs="Segoe UI"/>
                <w:color w:val="212529"/>
              </w:rPr>
              <w:t> 201</w:t>
            </w:r>
          </w:p>
        </w:tc>
        <w:tc>
          <w:tcPr>
            <w:tcW w:w="6648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7E1FAA0E" w14:textId="433F50FD" w:rsidR="00AC7039" w:rsidRPr="00AC7039" w:rsidRDefault="00AC7039" w:rsidP="00900CF9">
            <w:pPr>
              <w:rPr>
                <w:rFonts w:ascii="Segoe UI" w:hAnsi="Segoe UI" w:cs="Segoe UI"/>
                <w:color w:val="212529"/>
              </w:rPr>
            </w:pPr>
            <w:r w:rsidRPr="00AC7039">
              <w:rPr>
                <w:rFonts w:ascii="Segoe UI" w:hAnsi="Segoe UI" w:cs="Segoe UI"/>
                <w:color w:val="212529"/>
              </w:rPr>
              <w:t>INDICAR, ao Poder Executivo, que proceda um estudo técnico para a instalação de um semáforo no cruzamento entre a Rua Santa Maria e a Avenida General Osório, bem como a pintura de uma faixa de pedestres entre as vias, a fim de garantir maior segurança aos pedestres e motoristas.</w:t>
            </w:r>
          </w:p>
        </w:tc>
        <w:tc>
          <w:tcPr>
            <w:tcW w:w="50" w:type="dxa"/>
            <w:tcBorders>
              <w:top w:val="single" w:sz="6" w:space="0" w:color="DEE2E6"/>
            </w:tcBorders>
            <w:shd w:val="clear" w:color="auto" w:fill="FFFFFF"/>
          </w:tcPr>
          <w:p w14:paraId="1FCBE0FC" w14:textId="435BBD44" w:rsidR="00AC7039" w:rsidRDefault="00AC7039" w:rsidP="00900CF9">
            <w:pPr>
              <w:rPr>
                <w:rFonts w:ascii="Segoe UI" w:hAnsi="Segoe UI" w:cs="Segoe UI"/>
                <w:color w:val="212529"/>
              </w:rPr>
            </w:pPr>
          </w:p>
        </w:tc>
      </w:tr>
      <w:tr w:rsidR="00AC7039" w14:paraId="2E52C587" w14:textId="77777777" w:rsidTr="00AC7039">
        <w:tc>
          <w:tcPr>
            <w:tcW w:w="50" w:type="dxa"/>
            <w:tcBorders>
              <w:top w:val="single" w:sz="6" w:space="0" w:color="DEE2E6"/>
            </w:tcBorders>
            <w:shd w:val="clear" w:color="auto" w:fill="FFFFFF"/>
          </w:tcPr>
          <w:p w14:paraId="18E9AB8A" w14:textId="0AAC06B0" w:rsidR="00AC7039" w:rsidRDefault="00AC7039" w:rsidP="00900CF9">
            <w:pPr>
              <w:rPr>
                <w:rFonts w:ascii="Segoe UI" w:hAnsi="Segoe UI" w:cs="Segoe UI"/>
                <w:color w:val="212529"/>
              </w:rPr>
            </w:pPr>
          </w:p>
        </w:tc>
        <w:tc>
          <w:tcPr>
            <w:tcW w:w="4076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57668D7F" w14:textId="4745FBD1" w:rsidR="00AC7039" w:rsidRPr="00AC7039" w:rsidRDefault="00AC7039" w:rsidP="00900CF9">
            <w:pPr>
              <w:rPr>
                <w:rFonts w:ascii="Segoe UI" w:hAnsi="Segoe UI" w:cs="Segoe UI"/>
                <w:color w:val="212529"/>
              </w:rPr>
            </w:pPr>
            <w:hyperlink r:id="rId27" w:history="1">
              <w:r w:rsidRPr="00AC7039">
                <w:rPr>
                  <w:rStyle w:val="Hyperlink"/>
                  <w:rFonts w:ascii="Segoe UI" w:hAnsi="Segoe UI" w:cs="Segoe UI"/>
                  <w:color w:val="02BAF2"/>
                </w:rPr>
                <w:t>Indicação nº 142 de 2025</w:t>
              </w:r>
            </w:hyperlink>
            <w:r w:rsidRPr="00AC7039">
              <w:rPr>
                <w:rFonts w:ascii="Segoe UI" w:hAnsi="Segoe UI" w:cs="Segoe UI"/>
                <w:color w:val="212529"/>
              </w:rPr>
              <w:br/>
            </w:r>
            <w:r w:rsidRPr="00AC7039">
              <w:rPr>
                <w:rFonts w:ascii="Segoe UI" w:hAnsi="Segoe UI" w:cs="Segoe UI"/>
                <w:b/>
                <w:bCs/>
                <w:color w:val="212529"/>
              </w:rPr>
              <w:t>Autor:</w:t>
            </w:r>
            <w:r w:rsidRPr="00AC7039">
              <w:rPr>
                <w:rFonts w:ascii="Segoe UI" w:hAnsi="Segoe UI" w:cs="Segoe UI"/>
                <w:color w:val="212529"/>
              </w:rPr>
              <w:t> Marcos Folador</w:t>
            </w:r>
            <w:r w:rsidRPr="00AC7039">
              <w:rPr>
                <w:rFonts w:ascii="Segoe UI" w:hAnsi="Segoe UI" w:cs="Segoe UI"/>
                <w:color w:val="212529"/>
              </w:rPr>
              <w:br/>
            </w:r>
            <w:r w:rsidRPr="00AC7039">
              <w:rPr>
                <w:rFonts w:ascii="Segoe UI" w:hAnsi="Segoe UI" w:cs="Segoe UI"/>
                <w:b/>
                <w:bCs/>
                <w:color w:val="212529"/>
              </w:rPr>
              <w:t>Protocolo:</w:t>
            </w:r>
            <w:r w:rsidRPr="00AC7039">
              <w:rPr>
                <w:rFonts w:ascii="Segoe UI" w:hAnsi="Segoe UI" w:cs="Segoe UI"/>
                <w:color w:val="212529"/>
              </w:rPr>
              <w:t> 199</w:t>
            </w:r>
          </w:p>
        </w:tc>
        <w:tc>
          <w:tcPr>
            <w:tcW w:w="6648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39F5D88E" w14:textId="3F967C76" w:rsidR="00AC7039" w:rsidRPr="00AC7039" w:rsidRDefault="00AC7039" w:rsidP="00900CF9">
            <w:pPr>
              <w:rPr>
                <w:rFonts w:ascii="Segoe UI" w:hAnsi="Segoe UI" w:cs="Segoe UI"/>
                <w:color w:val="212529"/>
              </w:rPr>
            </w:pPr>
            <w:r w:rsidRPr="00AC7039">
              <w:rPr>
                <w:rFonts w:ascii="Segoe UI" w:hAnsi="Segoe UI" w:cs="Segoe UI"/>
                <w:color w:val="212529"/>
              </w:rPr>
              <w:t>INDICAR, ao Poder Executivo, que proceda a instalação de um semáforo para pedestres entre o cruzamento da Avenida General Osório e Rua Governador Parigot de Souza, localizadas no bairro da Cango.</w:t>
            </w:r>
          </w:p>
        </w:tc>
        <w:tc>
          <w:tcPr>
            <w:tcW w:w="50" w:type="dxa"/>
            <w:tcBorders>
              <w:top w:val="single" w:sz="6" w:space="0" w:color="DEE2E6"/>
            </w:tcBorders>
            <w:shd w:val="clear" w:color="auto" w:fill="FFFFFF"/>
          </w:tcPr>
          <w:p w14:paraId="27818186" w14:textId="3178ADD9" w:rsidR="00AC7039" w:rsidRDefault="00AC7039" w:rsidP="00900CF9">
            <w:pPr>
              <w:rPr>
                <w:rFonts w:ascii="Segoe UI" w:hAnsi="Segoe UI" w:cs="Segoe UI"/>
                <w:color w:val="212529"/>
              </w:rPr>
            </w:pPr>
          </w:p>
        </w:tc>
      </w:tr>
      <w:tr w:rsidR="00AC7039" w14:paraId="38E1EBE1" w14:textId="77777777" w:rsidTr="00AC7039">
        <w:tc>
          <w:tcPr>
            <w:tcW w:w="50" w:type="dxa"/>
            <w:tcBorders>
              <w:top w:val="single" w:sz="6" w:space="0" w:color="DEE2E6"/>
            </w:tcBorders>
            <w:shd w:val="clear" w:color="auto" w:fill="FFFFFF"/>
          </w:tcPr>
          <w:p w14:paraId="38708956" w14:textId="0489507A" w:rsidR="00AC7039" w:rsidRDefault="00AC7039" w:rsidP="00900CF9">
            <w:pPr>
              <w:rPr>
                <w:rFonts w:ascii="Segoe UI" w:hAnsi="Segoe UI" w:cs="Segoe UI"/>
                <w:color w:val="212529"/>
              </w:rPr>
            </w:pPr>
          </w:p>
        </w:tc>
        <w:tc>
          <w:tcPr>
            <w:tcW w:w="4076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5051720C" w14:textId="1F131157" w:rsidR="00AC7039" w:rsidRPr="00AC7039" w:rsidRDefault="00AC7039" w:rsidP="00900CF9">
            <w:pPr>
              <w:rPr>
                <w:rFonts w:ascii="Segoe UI" w:hAnsi="Segoe UI" w:cs="Segoe UI"/>
                <w:color w:val="212529"/>
              </w:rPr>
            </w:pPr>
            <w:hyperlink r:id="rId28" w:history="1">
              <w:r w:rsidRPr="00AC7039">
                <w:rPr>
                  <w:rStyle w:val="Hyperlink"/>
                  <w:rFonts w:ascii="Segoe UI" w:hAnsi="Segoe UI" w:cs="Segoe UI"/>
                  <w:color w:val="02BAF2"/>
                </w:rPr>
                <w:t>Indicação nº 143 de 2025</w:t>
              </w:r>
            </w:hyperlink>
            <w:r w:rsidRPr="00AC7039">
              <w:rPr>
                <w:rFonts w:ascii="Segoe UI" w:hAnsi="Segoe UI" w:cs="Segoe UI"/>
                <w:color w:val="212529"/>
              </w:rPr>
              <w:br/>
            </w:r>
            <w:r w:rsidRPr="00AC7039">
              <w:rPr>
                <w:rFonts w:ascii="Segoe UI" w:hAnsi="Segoe UI" w:cs="Segoe UI"/>
                <w:b/>
                <w:bCs/>
                <w:color w:val="212529"/>
              </w:rPr>
              <w:t>Autor:</w:t>
            </w:r>
            <w:r w:rsidRPr="00AC7039">
              <w:rPr>
                <w:rFonts w:ascii="Segoe UI" w:hAnsi="Segoe UI" w:cs="Segoe UI"/>
                <w:color w:val="212529"/>
              </w:rPr>
              <w:t> Rosenildo Borges - Nildo Gás</w:t>
            </w:r>
            <w:r w:rsidRPr="00AC7039">
              <w:rPr>
                <w:rFonts w:ascii="Segoe UI" w:hAnsi="Segoe UI" w:cs="Segoe UI"/>
                <w:color w:val="212529"/>
              </w:rPr>
              <w:br/>
            </w:r>
            <w:r w:rsidRPr="00AC7039">
              <w:rPr>
                <w:rFonts w:ascii="Segoe UI" w:hAnsi="Segoe UI" w:cs="Segoe UI"/>
                <w:b/>
                <w:bCs/>
                <w:color w:val="212529"/>
              </w:rPr>
              <w:t>Protocolo:</w:t>
            </w:r>
            <w:r w:rsidRPr="00AC7039">
              <w:rPr>
                <w:rFonts w:ascii="Segoe UI" w:hAnsi="Segoe UI" w:cs="Segoe UI"/>
                <w:color w:val="212529"/>
              </w:rPr>
              <w:t> 412</w:t>
            </w:r>
          </w:p>
        </w:tc>
        <w:tc>
          <w:tcPr>
            <w:tcW w:w="6648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5AABABC2" w14:textId="10FA85AB" w:rsidR="00AC7039" w:rsidRPr="00AC7039" w:rsidRDefault="00AC7039" w:rsidP="00900CF9">
            <w:pPr>
              <w:rPr>
                <w:rFonts w:ascii="Segoe UI" w:hAnsi="Segoe UI" w:cs="Segoe UI"/>
                <w:color w:val="212529"/>
              </w:rPr>
            </w:pPr>
            <w:r w:rsidRPr="00AC7039">
              <w:rPr>
                <w:rFonts w:ascii="Segoe UI" w:hAnsi="Segoe UI" w:cs="Segoe UI"/>
                <w:color w:val="212529"/>
              </w:rPr>
              <w:t>INDICAR, ao Executivo Municipal, por meio do setor competente, a necessidade de pavimentação asfáltica na Vila Rural Gralha Azul.</w:t>
            </w:r>
          </w:p>
        </w:tc>
        <w:tc>
          <w:tcPr>
            <w:tcW w:w="50" w:type="dxa"/>
            <w:tcBorders>
              <w:top w:val="single" w:sz="6" w:space="0" w:color="DEE2E6"/>
            </w:tcBorders>
            <w:shd w:val="clear" w:color="auto" w:fill="FFFFFF"/>
          </w:tcPr>
          <w:p w14:paraId="06E9229F" w14:textId="7DB236FE" w:rsidR="00AC7039" w:rsidRDefault="00AC7039" w:rsidP="00900CF9">
            <w:pPr>
              <w:rPr>
                <w:rFonts w:ascii="Segoe UI" w:hAnsi="Segoe UI" w:cs="Segoe UI"/>
                <w:color w:val="212529"/>
              </w:rPr>
            </w:pPr>
          </w:p>
        </w:tc>
      </w:tr>
      <w:tr w:rsidR="00AC7039" w14:paraId="27172D23" w14:textId="77777777" w:rsidTr="00AC7039">
        <w:tc>
          <w:tcPr>
            <w:tcW w:w="50" w:type="dxa"/>
            <w:tcBorders>
              <w:top w:val="single" w:sz="6" w:space="0" w:color="DEE2E6"/>
            </w:tcBorders>
            <w:shd w:val="clear" w:color="auto" w:fill="FFFFFF"/>
          </w:tcPr>
          <w:p w14:paraId="4E22E078" w14:textId="22E11730" w:rsidR="00AC7039" w:rsidRDefault="00AC7039" w:rsidP="00900CF9">
            <w:pPr>
              <w:rPr>
                <w:rFonts w:ascii="Segoe UI" w:hAnsi="Segoe UI" w:cs="Segoe UI"/>
                <w:color w:val="212529"/>
              </w:rPr>
            </w:pPr>
          </w:p>
        </w:tc>
        <w:tc>
          <w:tcPr>
            <w:tcW w:w="4076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2B0A2B3E" w14:textId="7EFA5653" w:rsidR="00AC7039" w:rsidRPr="00AC7039" w:rsidRDefault="00AC7039" w:rsidP="00900CF9">
            <w:pPr>
              <w:rPr>
                <w:rFonts w:ascii="Segoe UI" w:hAnsi="Segoe UI" w:cs="Segoe UI"/>
                <w:color w:val="212529"/>
              </w:rPr>
            </w:pPr>
            <w:hyperlink r:id="rId29" w:history="1">
              <w:r w:rsidRPr="00AC7039">
                <w:rPr>
                  <w:rStyle w:val="Hyperlink"/>
                  <w:rFonts w:ascii="Segoe UI" w:hAnsi="Segoe UI" w:cs="Segoe UI"/>
                  <w:color w:val="02BAF2"/>
                </w:rPr>
                <w:t>Indicação nº 144 de 2025</w:t>
              </w:r>
            </w:hyperlink>
            <w:r w:rsidRPr="00AC7039">
              <w:rPr>
                <w:rFonts w:ascii="Segoe UI" w:hAnsi="Segoe UI" w:cs="Segoe UI"/>
                <w:color w:val="212529"/>
              </w:rPr>
              <w:br/>
            </w:r>
            <w:r w:rsidRPr="00AC7039">
              <w:rPr>
                <w:rFonts w:ascii="Segoe UI" w:hAnsi="Segoe UI" w:cs="Segoe UI"/>
                <w:b/>
                <w:bCs/>
                <w:color w:val="212529"/>
              </w:rPr>
              <w:t>Autor:</w:t>
            </w:r>
            <w:r w:rsidRPr="00AC7039">
              <w:rPr>
                <w:rFonts w:ascii="Segoe UI" w:hAnsi="Segoe UI" w:cs="Segoe UI"/>
                <w:color w:val="212529"/>
              </w:rPr>
              <w:t> Mara</w:t>
            </w:r>
            <w:r w:rsidRPr="00AC7039">
              <w:rPr>
                <w:rFonts w:ascii="Segoe UI" w:hAnsi="Segoe UI" w:cs="Segoe UI"/>
                <w:color w:val="212529"/>
              </w:rPr>
              <w:t xml:space="preserve"> </w:t>
            </w:r>
            <w:r w:rsidRPr="00AC7039">
              <w:rPr>
                <w:rFonts w:ascii="Segoe UI" w:hAnsi="Segoe UI" w:cs="Segoe UI"/>
                <w:color w:val="212529"/>
              </w:rPr>
              <w:t>Lucia Fornazari</w:t>
            </w:r>
            <w:r w:rsidRPr="00AC7039">
              <w:rPr>
                <w:rFonts w:ascii="Segoe UI" w:hAnsi="Segoe UI" w:cs="Segoe UI"/>
                <w:color w:val="212529"/>
              </w:rPr>
              <w:br/>
            </w:r>
            <w:r w:rsidRPr="00AC7039">
              <w:rPr>
                <w:rFonts w:ascii="Segoe UI" w:hAnsi="Segoe UI" w:cs="Segoe UI"/>
                <w:b/>
                <w:bCs/>
                <w:color w:val="212529"/>
              </w:rPr>
              <w:t>Protocolo:</w:t>
            </w:r>
            <w:r w:rsidRPr="00AC7039">
              <w:rPr>
                <w:rFonts w:ascii="Segoe UI" w:hAnsi="Segoe UI" w:cs="Segoe UI"/>
                <w:color w:val="212529"/>
              </w:rPr>
              <w:t> 244</w:t>
            </w:r>
          </w:p>
        </w:tc>
        <w:tc>
          <w:tcPr>
            <w:tcW w:w="6648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1DB432E6" w14:textId="18BEAAFF" w:rsidR="00AC7039" w:rsidRPr="00AC7039" w:rsidRDefault="00AC7039" w:rsidP="00900CF9">
            <w:pPr>
              <w:rPr>
                <w:rFonts w:ascii="Segoe UI" w:hAnsi="Segoe UI" w:cs="Segoe UI"/>
                <w:color w:val="212529"/>
              </w:rPr>
            </w:pPr>
            <w:r w:rsidRPr="00AC7039">
              <w:rPr>
                <w:rFonts w:ascii="Segoe UI" w:hAnsi="Segoe UI" w:cs="Segoe UI"/>
                <w:color w:val="212529"/>
              </w:rPr>
              <w:t>INDICAR, após ouvido o plenário, que seja encaminhado Ofício ao Executivo Municipal, para que proceda a instalação de “banheiros família” no Parque de Exposições Jaime Canet Junior, considerando a importância de oferecer infraestrutura adequada e inclusiva aos cidadãos que frequentam o local, especialmente durante eventos de grande porte como</w:t>
            </w:r>
            <w:r w:rsidRPr="00AC7039">
              <w:rPr>
                <w:rFonts w:ascii="Segoe UI" w:hAnsi="Segoe UI" w:cs="Segoe UI"/>
                <w:color w:val="212529"/>
              </w:rPr>
              <w:t xml:space="preserve"> </w:t>
            </w:r>
            <w:r w:rsidRPr="00AC7039">
              <w:rPr>
                <w:rFonts w:ascii="Segoe UI" w:hAnsi="Segoe UI" w:cs="Segoe UI"/>
                <w:color w:val="212529"/>
              </w:rPr>
              <w:t>a Expobel e a Expofeira Mulher.</w:t>
            </w:r>
          </w:p>
        </w:tc>
        <w:tc>
          <w:tcPr>
            <w:tcW w:w="50" w:type="dxa"/>
            <w:tcBorders>
              <w:top w:val="single" w:sz="6" w:space="0" w:color="DEE2E6"/>
            </w:tcBorders>
            <w:shd w:val="clear" w:color="auto" w:fill="FFFFFF"/>
          </w:tcPr>
          <w:p w14:paraId="25116332" w14:textId="38F4B452" w:rsidR="00AC7039" w:rsidRDefault="00AC7039" w:rsidP="00900CF9">
            <w:pPr>
              <w:rPr>
                <w:rFonts w:ascii="Segoe UI" w:hAnsi="Segoe UI" w:cs="Segoe UI"/>
                <w:color w:val="212529"/>
              </w:rPr>
            </w:pPr>
          </w:p>
        </w:tc>
      </w:tr>
      <w:tr w:rsidR="00AC7039" w14:paraId="742C4987" w14:textId="77777777" w:rsidTr="00AC7039">
        <w:tc>
          <w:tcPr>
            <w:tcW w:w="50" w:type="dxa"/>
            <w:tcBorders>
              <w:top w:val="single" w:sz="6" w:space="0" w:color="DEE2E6"/>
            </w:tcBorders>
            <w:shd w:val="clear" w:color="auto" w:fill="FFFFFF"/>
          </w:tcPr>
          <w:p w14:paraId="3F2B657E" w14:textId="30434F20" w:rsidR="00AC7039" w:rsidRDefault="00AC7039" w:rsidP="00900CF9">
            <w:pPr>
              <w:rPr>
                <w:rFonts w:ascii="Segoe UI" w:hAnsi="Segoe UI" w:cs="Segoe UI"/>
                <w:color w:val="212529"/>
              </w:rPr>
            </w:pPr>
          </w:p>
        </w:tc>
        <w:tc>
          <w:tcPr>
            <w:tcW w:w="4076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7EE15B13" w14:textId="1B4C9CD8" w:rsidR="00AC7039" w:rsidRPr="00AC7039" w:rsidRDefault="00AC7039" w:rsidP="00900CF9">
            <w:pPr>
              <w:rPr>
                <w:rFonts w:ascii="Segoe UI" w:hAnsi="Segoe UI" w:cs="Segoe UI"/>
                <w:color w:val="212529"/>
              </w:rPr>
            </w:pPr>
            <w:hyperlink r:id="rId30" w:history="1">
              <w:r w:rsidRPr="00AC7039">
                <w:rPr>
                  <w:rStyle w:val="Hyperlink"/>
                  <w:rFonts w:ascii="Segoe UI" w:hAnsi="Segoe UI" w:cs="Segoe UI"/>
                  <w:color w:val="02BAF2"/>
                </w:rPr>
                <w:t>Indicação nº 145 de 2025</w:t>
              </w:r>
            </w:hyperlink>
            <w:r w:rsidRPr="00AC7039">
              <w:rPr>
                <w:rFonts w:ascii="Segoe UI" w:hAnsi="Segoe UI" w:cs="Segoe UI"/>
                <w:color w:val="212529"/>
              </w:rPr>
              <w:br/>
            </w:r>
            <w:r w:rsidRPr="00AC7039">
              <w:rPr>
                <w:rFonts w:ascii="Segoe UI" w:hAnsi="Segoe UI" w:cs="Segoe UI"/>
                <w:b/>
                <w:bCs/>
                <w:color w:val="212529"/>
              </w:rPr>
              <w:t>Autor:</w:t>
            </w:r>
            <w:r w:rsidRPr="00AC7039">
              <w:rPr>
                <w:rFonts w:ascii="Segoe UI" w:hAnsi="Segoe UI" w:cs="Segoe UI"/>
                <w:color w:val="212529"/>
              </w:rPr>
              <w:t> Pedro Eduardo Bernardon dos Santos</w:t>
            </w:r>
            <w:r w:rsidRPr="00AC7039">
              <w:rPr>
                <w:rFonts w:ascii="Segoe UI" w:hAnsi="Segoe UI" w:cs="Segoe UI"/>
                <w:color w:val="212529"/>
              </w:rPr>
              <w:br/>
            </w:r>
            <w:r w:rsidRPr="00AC7039">
              <w:rPr>
                <w:rFonts w:ascii="Segoe UI" w:hAnsi="Segoe UI" w:cs="Segoe UI"/>
                <w:b/>
                <w:bCs/>
                <w:color w:val="212529"/>
              </w:rPr>
              <w:t>Protocolo:</w:t>
            </w:r>
            <w:r w:rsidRPr="00AC7039">
              <w:rPr>
                <w:rFonts w:ascii="Segoe UI" w:hAnsi="Segoe UI" w:cs="Segoe UI"/>
                <w:color w:val="212529"/>
              </w:rPr>
              <w:t> 375</w:t>
            </w:r>
          </w:p>
        </w:tc>
        <w:tc>
          <w:tcPr>
            <w:tcW w:w="6648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2FC8F2BB" w14:textId="3917C281" w:rsidR="00AC7039" w:rsidRPr="00AC7039" w:rsidRDefault="00AC7039" w:rsidP="00900CF9">
            <w:pPr>
              <w:rPr>
                <w:rFonts w:ascii="Segoe UI" w:hAnsi="Segoe UI" w:cs="Segoe UI"/>
                <w:color w:val="212529"/>
              </w:rPr>
            </w:pPr>
            <w:r w:rsidRPr="00AC7039">
              <w:rPr>
                <w:rFonts w:ascii="Segoe UI" w:hAnsi="Segoe UI" w:cs="Segoe UI"/>
                <w:color w:val="212529"/>
              </w:rPr>
              <w:t>INDICAR, ao Executivo Municipal, por meio de estudos do setor competente, por meio desta indicação, solicitar ao Executivo a realização de uma reforma urgente no ginásio da Escola Municipal do Sagrado Coração.</w:t>
            </w:r>
          </w:p>
        </w:tc>
        <w:tc>
          <w:tcPr>
            <w:tcW w:w="50" w:type="dxa"/>
            <w:tcBorders>
              <w:top w:val="single" w:sz="6" w:space="0" w:color="DEE2E6"/>
            </w:tcBorders>
            <w:shd w:val="clear" w:color="auto" w:fill="FFFFFF"/>
          </w:tcPr>
          <w:p w14:paraId="4B14B338" w14:textId="1EB685FB" w:rsidR="00AC7039" w:rsidRDefault="00AC7039" w:rsidP="00900CF9">
            <w:pPr>
              <w:rPr>
                <w:rFonts w:ascii="Segoe UI" w:hAnsi="Segoe UI" w:cs="Segoe UI"/>
                <w:color w:val="212529"/>
              </w:rPr>
            </w:pPr>
          </w:p>
        </w:tc>
      </w:tr>
    </w:tbl>
    <w:p w14:paraId="1ADA3A21" w14:textId="77777777" w:rsidR="00F37231" w:rsidRPr="00F37231" w:rsidRDefault="00F37231" w:rsidP="00F37231"/>
    <w:sectPr w:rsidR="00F37231" w:rsidRPr="00F37231" w:rsidSect="00F37231">
      <w:headerReference w:type="default" r:id="rId31"/>
      <w:footerReference w:type="default" r:id="rId32"/>
      <w:pgSz w:w="11906" w:h="16838"/>
      <w:pgMar w:top="2835" w:right="1701" w:bottom="212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D014F" w14:textId="77777777" w:rsidR="00A61E57" w:rsidRDefault="00A61E57" w:rsidP="00F37231">
      <w:pPr>
        <w:spacing w:after="0" w:line="240" w:lineRule="auto"/>
      </w:pPr>
      <w:r>
        <w:separator/>
      </w:r>
    </w:p>
  </w:endnote>
  <w:endnote w:type="continuationSeparator" w:id="0">
    <w:p w14:paraId="752EB740" w14:textId="77777777" w:rsidR="00A61E57" w:rsidRDefault="00A61E57" w:rsidP="00F37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F6289" w14:textId="5AF98E27" w:rsidR="00F37231" w:rsidRDefault="00AC7039">
    <w:pPr>
      <w:pStyle w:val="Rodap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F736EA" wp14:editId="18178FEF">
          <wp:simplePos x="0" y="0"/>
          <wp:positionH relativeFrom="margin">
            <wp:posOffset>-1092835</wp:posOffset>
          </wp:positionH>
          <wp:positionV relativeFrom="paragraph">
            <wp:posOffset>-602615</wp:posOffset>
          </wp:positionV>
          <wp:extent cx="7586980" cy="1424940"/>
          <wp:effectExtent l="0" t="0" r="0" b="0"/>
          <wp:wrapNone/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6980" cy="1424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4D0F1" w14:textId="77777777" w:rsidR="00A61E57" w:rsidRDefault="00A61E57" w:rsidP="00F37231">
      <w:pPr>
        <w:spacing w:after="0" w:line="240" w:lineRule="auto"/>
      </w:pPr>
      <w:r>
        <w:separator/>
      </w:r>
    </w:p>
  </w:footnote>
  <w:footnote w:type="continuationSeparator" w:id="0">
    <w:p w14:paraId="2BB91722" w14:textId="77777777" w:rsidR="00A61E57" w:rsidRDefault="00A61E57" w:rsidP="00F372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B11CE" w14:textId="2F17A9C1" w:rsidR="00F37231" w:rsidRDefault="00AC7039">
    <w:pPr>
      <w:pStyle w:val="Cabealho"/>
    </w:pPr>
    <w:r>
      <w:rPr>
        <w:noProof/>
      </w:rPr>
      <w:drawing>
        <wp:anchor distT="0" distB="0" distL="114300" distR="114300" simplePos="0" relativeHeight="251657216" behindDoc="1" locked="0" layoutInCell="1" allowOverlap="1" wp14:anchorId="1092C0B2" wp14:editId="72BF471A">
          <wp:simplePos x="0" y="0"/>
          <wp:positionH relativeFrom="page">
            <wp:posOffset>68580</wp:posOffset>
          </wp:positionH>
          <wp:positionV relativeFrom="paragraph">
            <wp:posOffset>-417195</wp:posOffset>
          </wp:positionV>
          <wp:extent cx="7442835" cy="1853565"/>
          <wp:effectExtent l="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2835" cy="1853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CA9"/>
    <w:rsid w:val="001A5A79"/>
    <w:rsid w:val="007A5CA9"/>
    <w:rsid w:val="00A61E57"/>
    <w:rsid w:val="00AC7039"/>
    <w:rsid w:val="00F3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55111BE6"/>
  <w15:chartTrackingRefBased/>
  <w15:docId w15:val="{635D12FC-9694-4AE3-A0D2-BA55B46E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72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7231"/>
  </w:style>
  <w:style w:type="paragraph" w:styleId="Rodap">
    <w:name w:val="footer"/>
    <w:basedOn w:val="Normal"/>
    <w:link w:val="RodapChar"/>
    <w:uiPriority w:val="99"/>
    <w:unhideWhenUsed/>
    <w:rsid w:val="00F372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7231"/>
  </w:style>
  <w:style w:type="character" w:styleId="Forte">
    <w:name w:val="Strong"/>
    <w:uiPriority w:val="22"/>
    <w:qFormat/>
    <w:rsid w:val="00AC7039"/>
    <w:rPr>
      <w:b/>
      <w:bCs/>
    </w:rPr>
  </w:style>
  <w:style w:type="character" w:styleId="Hyperlink">
    <w:name w:val="Hyperlink"/>
    <w:uiPriority w:val="99"/>
    <w:unhideWhenUsed/>
    <w:rsid w:val="00AC70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apl.franciscobeltrao.pr.leg.br/materia/6025" TargetMode="External"/><Relationship Id="rId18" Type="http://schemas.openxmlformats.org/officeDocument/2006/relationships/hyperlink" Target="https://sapl.franciscobeltrao.pr.leg.br/materia/6030" TargetMode="External"/><Relationship Id="rId26" Type="http://schemas.openxmlformats.org/officeDocument/2006/relationships/hyperlink" Target="https://sapl.franciscobeltrao.pr.leg.br/materia/603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sapl.franciscobeltrao.pr.leg.br/materia/6033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sapl.franciscobeltrao.pr.leg.br/sessao/464/ordemdia?o=3" TargetMode="External"/><Relationship Id="rId12" Type="http://schemas.openxmlformats.org/officeDocument/2006/relationships/hyperlink" Target="https://sapl.franciscobeltrao.pr.leg.br/materia/6024" TargetMode="External"/><Relationship Id="rId17" Type="http://schemas.openxmlformats.org/officeDocument/2006/relationships/hyperlink" Target="https://sapl.franciscobeltrao.pr.leg.br/materia/6029" TargetMode="External"/><Relationship Id="rId25" Type="http://schemas.openxmlformats.org/officeDocument/2006/relationships/hyperlink" Target="https://sapl.franciscobeltrao.pr.leg.br/materia/6037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sapl.franciscobeltrao.pr.leg.br/materia/6028" TargetMode="External"/><Relationship Id="rId20" Type="http://schemas.openxmlformats.org/officeDocument/2006/relationships/hyperlink" Target="https://sapl.franciscobeltrao.pr.leg.br/materia/6032" TargetMode="External"/><Relationship Id="rId29" Type="http://schemas.openxmlformats.org/officeDocument/2006/relationships/hyperlink" Target="https://sapl.franciscobeltrao.pr.leg.br/materia/6042" TargetMode="External"/><Relationship Id="rId1" Type="http://schemas.openxmlformats.org/officeDocument/2006/relationships/styles" Target="styles.xml"/><Relationship Id="rId6" Type="http://schemas.openxmlformats.org/officeDocument/2006/relationships/hyperlink" Target="https://sapl.franciscobeltrao.pr.leg.br/sessao/464/ordemdia?o=2" TargetMode="External"/><Relationship Id="rId11" Type="http://schemas.openxmlformats.org/officeDocument/2006/relationships/hyperlink" Target="https://sapl.franciscobeltrao.pr.leg.br/materia/6023" TargetMode="External"/><Relationship Id="rId24" Type="http://schemas.openxmlformats.org/officeDocument/2006/relationships/hyperlink" Target="https://sapl.franciscobeltrao.pr.leg.br/materia/6036" TargetMode="External"/><Relationship Id="rId32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s://sapl.franciscobeltrao.pr.leg.br/materia/6027" TargetMode="External"/><Relationship Id="rId23" Type="http://schemas.openxmlformats.org/officeDocument/2006/relationships/hyperlink" Target="https://sapl.franciscobeltrao.pr.leg.br/materia/6035" TargetMode="External"/><Relationship Id="rId28" Type="http://schemas.openxmlformats.org/officeDocument/2006/relationships/hyperlink" Target="https://sapl.franciscobeltrao.pr.leg.br/materia/6040" TargetMode="External"/><Relationship Id="rId10" Type="http://schemas.openxmlformats.org/officeDocument/2006/relationships/hyperlink" Target="https://sapl.franciscobeltrao.pr.leg.br/materia/6022" TargetMode="External"/><Relationship Id="rId19" Type="http://schemas.openxmlformats.org/officeDocument/2006/relationships/hyperlink" Target="https://sapl.franciscobeltrao.pr.leg.br/materia/6031" TargetMode="External"/><Relationship Id="rId31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sapl.franciscobeltrao.pr.leg.br/materia/5788" TargetMode="External"/><Relationship Id="rId14" Type="http://schemas.openxmlformats.org/officeDocument/2006/relationships/hyperlink" Target="https://sapl.franciscobeltrao.pr.leg.br/materia/6026" TargetMode="External"/><Relationship Id="rId22" Type="http://schemas.openxmlformats.org/officeDocument/2006/relationships/hyperlink" Target="https://sapl.franciscobeltrao.pr.leg.br/materia/6034" TargetMode="External"/><Relationship Id="rId27" Type="http://schemas.openxmlformats.org/officeDocument/2006/relationships/hyperlink" Target="https://sapl.franciscobeltrao.pr.leg.br/materia/6039" TargetMode="External"/><Relationship Id="rId30" Type="http://schemas.openxmlformats.org/officeDocument/2006/relationships/hyperlink" Target="https://sapl.franciscobeltrao.pr.leg.br/materia/6041" TargetMode="External"/><Relationship Id="rId8" Type="http://schemas.openxmlformats.org/officeDocument/2006/relationships/hyperlink" Target="https://sapl.franciscobeltrao.pr.leg.br/materia/5789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1492</Words>
  <Characters>8061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Iani Silveira .</dc:creator>
  <cp:keywords/>
  <dc:description/>
  <cp:lastModifiedBy>douglasalmeida.camara@outlook.com</cp:lastModifiedBy>
  <cp:revision>2</cp:revision>
  <dcterms:created xsi:type="dcterms:W3CDTF">2025-03-11T11:33:00Z</dcterms:created>
  <dcterms:modified xsi:type="dcterms:W3CDTF">2025-03-11T11:33:00Z</dcterms:modified>
</cp:coreProperties>
</file>